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3A3" w:rsidRPr="00DD225B" w:rsidRDefault="00435EE9" w:rsidP="00C16EBA">
      <w:pPr>
        <w:spacing w:before="240"/>
        <w:jc w:val="both"/>
        <w:rPr>
          <w:b/>
          <w:u w:val="single"/>
          <w:lang w:val="en-GB"/>
        </w:rPr>
      </w:pPr>
      <w:bookmarkStart w:id="0" w:name="_GoBack"/>
      <w:bookmarkEnd w:id="0"/>
      <w:r>
        <w:rPr>
          <w:b/>
          <w:u w:val="single"/>
          <w:lang w:val="en-GB"/>
        </w:rPr>
        <w:t>2</w:t>
      </w:r>
      <w:r w:rsidR="00844967">
        <w:rPr>
          <w:b/>
          <w:u w:val="single"/>
          <w:lang w:val="en-GB"/>
        </w:rPr>
        <w:t>4</w:t>
      </w:r>
      <w:r w:rsidR="00844967" w:rsidRPr="00F9187C">
        <w:rPr>
          <w:b/>
          <w:u w:val="single"/>
          <w:vertAlign w:val="superscript"/>
          <w:lang w:val="en-GB"/>
        </w:rPr>
        <w:t>th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>Conference</w:t>
      </w:r>
      <w:r w:rsidR="00844967">
        <w:rPr>
          <w:b/>
          <w:u w:val="single"/>
          <w:lang w:val="en-GB"/>
        </w:rPr>
        <w:t xml:space="preserve"> 3</w:t>
      </w:r>
      <w:r w:rsidR="00844967" w:rsidRPr="00F9187C">
        <w:rPr>
          <w:b/>
          <w:u w:val="single"/>
          <w:vertAlign w:val="superscript"/>
          <w:lang w:val="en-GB"/>
        </w:rPr>
        <w:t>rd</w:t>
      </w:r>
      <w:r w:rsidR="00844967">
        <w:rPr>
          <w:b/>
          <w:u w:val="single"/>
          <w:lang w:val="en-GB"/>
        </w:rPr>
        <w:t xml:space="preserve"> April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>202</w:t>
      </w:r>
      <w:r w:rsidR="00E0676F">
        <w:rPr>
          <w:b/>
          <w:u w:val="single"/>
          <w:lang w:val="en-GB"/>
        </w:rPr>
        <w:t>3</w:t>
      </w:r>
    </w:p>
    <w:p w:rsidR="002A03A3" w:rsidRPr="00DD225B" w:rsidRDefault="002A03A3" w:rsidP="00D37136">
      <w:pPr>
        <w:spacing w:line="360" w:lineRule="auto"/>
        <w:jc w:val="both"/>
        <w:rPr>
          <w:lang w:val="en-GB"/>
        </w:rPr>
      </w:pPr>
      <w:r w:rsidRPr="00DD225B">
        <w:rPr>
          <w:lang w:val="en-GB"/>
        </w:rPr>
        <w:t xml:space="preserve">The </w:t>
      </w:r>
      <w:r w:rsidR="00435EE9">
        <w:rPr>
          <w:lang w:val="en-GB"/>
        </w:rPr>
        <w:t>twenty-</w:t>
      </w:r>
      <w:r w:rsidR="00F9187C">
        <w:rPr>
          <w:lang w:val="en-GB"/>
        </w:rPr>
        <w:t>fourth</w:t>
      </w:r>
      <w:r w:rsidRPr="00DD225B">
        <w:rPr>
          <w:lang w:val="en-GB"/>
        </w:rPr>
        <w:t xml:space="preserve"> meeting was held</w:t>
      </w:r>
      <w:r w:rsidR="001C1BEA">
        <w:rPr>
          <w:lang w:val="en-GB"/>
        </w:rPr>
        <w:t xml:space="preserve"> </w:t>
      </w:r>
      <w:r w:rsidR="00B3433F">
        <w:rPr>
          <w:lang w:val="en-GB"/>
        </w:rPr>
        <w:t xml:space="preserve">was held via videoconference using the Zoom platform </w:t>
      </w:r>
      <w:r w:rsidRPr="00DD225B">
        <w:rPr>
          <w:lang w:val="en-GB"/>
        </w:rPr>
        <w:t xml:space="preserve">at </w:t>
      </w:r>
      <w:r w:rsidR="00E51025">
        <w:rPr>
          <w:lang w:val="en-GB"/>
        </w:rPr>
        <w:t>1</w:t>
      </w:r>
      <w:r w:rsidR="00E0676F">
        <w:rPr>
          <w:lang w:val="en-GB"/>
        </w:rPr>
        <w:t>6</w:t>
      </w:r>
      <w:r w:rsidR="00E51025">
        <w:rPr>
          <w:lang w:val="en-GB"/>
        </w:rPr>
        <w:t>00</w:t>
      </w:r>
      <w:r w:rsidRPr="00DD225B">
        <w:rPr>
          <w:lang w:val="en-GB"/>
        </w:rPr>
        <w:t xml:space="preserve"> Hrs CET</w:t>
      </w:r>
      <w:r w:rsidR="00E33F1A">
        <w:rPr>
          <w:lang w:val="en-GB"/>
        </w:rPr>
        <w:t xml:space="preserve"> on the above date</w:t>
      </w:r>
      <w:r w:rsidRPr="00DD225B">
        <w:rPr>
          <w:lang w:val="en-GB"/>
        </w:rPr>
        <w:t>.</w:t>
      </w:r>
    </w:p>
    <w:p w:rsidR="002A03A3" w:rsidRPr="00DD225B" w:rsidRDefault="002A03A3" w:rsidP="00D37136">
      <w:pPr>
        <w:spacing w:line="360" w:lineRule="auto"/>
        <w:ind w:right="-24"/>
        <w:jc w:val="both"/>
        <w:rPr>
          <w:lang w:val="en-GB"/>
        </w:rPr>
      </w:pPr>
      <w:r w:rsidRPr="00DD225B">
        <w:rPr>
          <w:lang w:val="en-GB"/>
        </w:rPr>
        <w:t>During this meeting all leading coordinators</w:t>
      </w:r>
      <w:r w:rsidR="001C1BEA">
        <w:rPr>
          <w:lang w:val="en-GB"/>
        </w:rPr>
        <w:t xml:space="preserve"> and teachers</w:t>
      </w:r>
      <w:r w:rsidRPr="00DD225B">
        <w:rPr>
          <w:lang w:val="en-GB"/>
        </w:rPr>
        <w:t xml:space="preserve"> from </w:t>
      </w:r>
      <w:r w:rsidR="00B561C0">
        <w:rPr>
          <w:lang w:val="en-GB"/>
        </w:rPr>
        <w:t>all</w:t>
      </w:r>
      <w:r w:rsidRPr="00DD225B">
        <w:rPr>
          <w:lang w:val="en-GB"/>
        </w:rPr>
        <w:t xml:space="preserve"> </w:t>
      </w:r>
      <w:r w:rsidR="00B561C0">
        <w:rPr>
          <w:lang w:val="en-GB"/>
        </w:rPr>
        <w:t>5</w:t>
      </w:r>
      <w:r w:rsidRPr="00DD225B">
        <w:rPr>
          <w:lang w:val="en-GB"/>
        </w:rPr>
        <w:t xml:space="preserve"> countries were present</w:t>
      </w:r>
      <w:r w:rsidR="00B3433F">
        <w:rPr>
          <w:lang w:val="en-GB"/>
        </w:rPr>
        <w:t>.</w:t>
      </w:r>
      <w:r w:rsidRPr="00DD225B">
        <w:rPr>
          <w:lang w:val="en-GB"/>
        </w:rPr>
        <w:t xml:space="preserve"> </w:t>
      </w:r>
      <w:r w:rsidR="00C56FC0">
        <w:rPr>
          <w:lang w:val="en-GB"/>
        </w:rPr>
        <w:t>T</w:t>
      </w:r>
      <w:r w:rsidR="00C338B8">
        <w:rPr>
          <w:lang w:val="en-GB"/>
        </w:rPr>
        <w:t xml:space="preserve">he main content </w:t>
      </w:r>
      <w:r w:rsidR="00C56FC0">
        <w:rPr>
          <w:lang w:val="en-GB"/>
        </w:rPr>
        <w:t xml:space="preserve">was </w:t>
      </w:r>
      <w:r w:rsidR="001C1BEA">
        <w:rPr>
          <w:lang w:val="en-GB"/>
        </w:rPr>
        <w:t xml:space="preserve">to </w:t>
      </w:r>
      <w:r w:rsidR="00B3433F">
        <w:rPr>
          <w:lang w:val="en-GB"/>
        </w:rPr>
        <w:t>discuss</w:t>
      </w:r>
      <w:r w:rsidR="001C1BEA">
        <w:rPr>
          <w:lang w:val="en-GB"/>
        </w:rPr>
        <w:t xml:space="preserve"> information about the mobility </w:t>
      </w:r>
      <w:r w:rsidR="00B3433F">
        <w:rPr>
          <w:lang w:val="en-GB"/>
        </w:rPr>
        <w:t xml:space="preserve">to </w:t>
      </w:r>
      <w:r w:rsidR="00435EE9">
        <w:rPr>
          <w:lang w:val="en-GB"/>
        </w:rPr>
        <w:t xml:space="preserve">the </w:t>
      </w:r>
      <w:r w:rsidR="00F9187C">
        <w:rPr>
          <w:lang w:val="en-GB"/>
        </w:rPr>
        <w:t>Portugal</w:t>
      </w:r>
      <w:r w:rsidR="00B3433F">
        <w:rPr>
          <w:lang w:val="en-GB"/>
        </w:rPr>
        <w:t xml:space="preserve"> (C</w:t>
      </w:r>
      <w:r w:rsidR="00F9187C">
        <w:rPr>
          <w:lang w:val="en-GB"/>
        </w:rPr>
        <w:t>5</w:t>
      </w:r>
      <w:r w:rsidR="00B3433F">
        <w:rPr>
          <w:lang w:val="en-GB"/>
        </w:rPr>
        <w:t>).</w:t>
      </w:r>
    </w:p>
    <w:p w:rsidR="00435EE9" w:rsidRDefault="001C1BEA" w:rsidP="00B6584B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 w:rsidRPr="00F838DB">
        <w:rPr>
          <w:lang w:val="en-GB"/>
        </w:rPr>
        <w:t xml:space="preserve">The meeting started </w:t>
      </w:r>
      <w:r w:rsidR="00995A0F" w:rsidRPr="00F838DB">
        <w:rPr>
          <w:lang w:val="en-GB"/>
        </w:rPr>
        <w:t xml:space="preserve">with the coordinator from </w:t>
      </w:r>
      <w:r w:rsidR="00B6584B">
        <w:rPr>
          <w:lang w:val="en-GB"/>
        </w:rPr>
        <w:t xml:space="preserve">Czech Republic </w:t>
      </w:r>
      <w:r w:rsidR="00435EE9">
        <w:rPr>
          <w:lang w:val="en-GB"/>
        </w:rPr>
        <w:t xml:space="preserve">briefly showing everyone </w:t>
      </w:r>
      <w:r w:rsidR="00E0676F">
        <w:rPr>
          <w:lang w:val="en-GB"/>
        </w:rPr>
        <w:t xml:space="preserve">information </w:t>
      </w:r>
      <w:r w:rsidR="0045579F">
        <w:rPr>
          <w:lang w:val="en-GB"/>
        </w:rPr>
        <w:t xml:space="preserve">about tasks required </w:t>
      </w:r>
      <w:r w:rsidR="00E0676F">
        <w:rPr>
          <w:lang w:val="en-GB"/>
        </w:rPr>
        <w:t>with respect to the</w:t>
      </w:r>
      <w:r w:rsidR="00435EE9">
        <w:rPr>
          <w:lang w:val="en-GB"/>
        </w:rPr>
        <w:t xml:space="preserve"> C</w:t>
      </w:r>
      <w:r w:rsidR="00F9187C">
        <w:rPr>
          <w:lang w:val="en-GB"/>
        </w:rPr>
        <w:t>5</w:t>
      </w:r>
      <w:r w:rsidR="00435EE9">
        <w:rPr>
          <w:lang w:val="en-GB"/>
        </w:rPr>
        <w:t xml:space="preserve"> mobility</w:t>
      </w:r>
      <w:r w:rsidR="00872CB6">
        <w:rPr>
          <w:lang w:val="en-GB"/>
        </w:rPr>
        <w:t xml:space="preserve"> and a few minor administration points.</w:t>
      </w:r>
      <w:r w:rsidR="00435EE9">
        <w:rPr>
          <w:lang w:val="en-GB"/>
        </w:rPr>
        <w:t xml:space="preserve"> </w:t>
      </w:r>
    </w:p>
    <w:p w:rsidR="00872CB6" w:rsidRDefault="00872CB6" w:rsidP="00872CB6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Confirmation of all countries paying hotel invoices prior to the mobility.</w:t>
      </w:r>
    </w:p>
    <w:p w:rsidR="00872CB6" w:rsidRDefault="00872CB6" w:rsidP="00872CB6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Links required for music used during the C4 mobility.</w:t>
      </w:r>
    </w:p>
    <w:p w:rsidR="00872CB6" w:rsidRDefault="00872CB6" w:rsidP="00DB70E1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 w:rsidRPr="00872CB6">
        <w:rPr>
          <w:lang w:val="en-GB"/>
        </w:rPr>
        <w:t xml:space="preserve">Location of the C1 </w:t>
      </w:r>
      <w:r>
        <w:rPr>
          <w:lang w:val="en-GB"/>
        </w:rPr>
        <w:t xml:space="preserve">Student </w:t>
      </w:r>
      <w:r w:rsidRPr="00872CB6">
        <w:rPr>
          <w:lang w:val="en-GB"/>
        </w:rPr>
        <w:t>Attendance list.</w:t>
      </w:r>
    </w:p>
    <w:p w:rsidR="00A95DBD" w:rsidRPr="00872CB6" w:rsidRDefault="00A95DBD" w:rsidP="00DB70E1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Several newsletters from mobilities have currently not been submitted.</w:t>
      </w:r>
    </w:p>
    <w:p w:rsidR="00B6584B" w:rsidRPr="00B6584B" w:rsidRDefault="00B6584B" w:rsidP="00B6584B">
      <w:pPr>
        <w:spacing w:after="0" w:line="360" w:lineRule="auto"/>
        <w:ind w:right="544"/>
        <w:jc w:val="both"/>
        <w:rPr>
          <w:lang w:val="en-GB"/>
        </w:rPr>
      </w:pPr>
    </w:p>
    <w:p w:rsidR="00297FBF" w:rsidRPr="00297FBF" w:rsidRDefault="00B6584B" w:rsidP="00E0676F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The coordinator from </w:t>
      </w:r>
      <w:r w:rsidR="00435EE9">
        <w:rPr>
          <w:lang w:val="en-GB"/>
        </w:rPr>
        <w:t xml:space="preserve">the </w:t>
      </w:r>
      <w:r w:rsidR="00F9187C">
        <w:rPr>
          <w:lang w:val="en-GB"/>
        </w:rPr>
        <w:t>Portugal</w:t>
      </w:r>
      <w:r>
        <w:rPr>
          <w:lang w:val="en-GB"/>
        </w:rPr>
        <w:t xml:space="preserve"> spoke</w:t>
      </w:r>
      <w:r w:rsidR="00E0676F">
        <w:rPr>
          <w:lang w:val="en-GB"/>
        </w:rPr>
        <w:t xml:space="preserve"> briefly about some aspects of the </w:t>
      </w:r>
      <w:r>
        <w:rPr>
          <w:lang w:val="en-GB"/>
        </w:rPr>
        <w:t>C</w:t>
      </w:r>
      <w:r w:rsidR="00F9187C">
        <w:rPr>
          <w:lang w:val="en-GB"/>
        </w:rPr>
        <w:t>5</w:t>
      </w:r>
      <w:r>
        <w:rPr>
          <w:lang w:val="en-GB"/>
        </w:rPr>
        <w:t xml:space="preserve"> mobility</w:t>
      </w:r>
      <w:r w:rsidR="00E0676F">
        <w:rPr>
          <w:lang w:val="en-GB"/>
        </w:rPr>
        <w:t>.</w:t>
      </w:r>
      <w:r>
        <w:rPr>
          <w:lang w:val="en-GB"/>
        </w:rPr>
        <w:t xml:space="preserve"> </w:t>
      </w:r>
      <w:r w:rsidR="00F9187C">
        <w:rPr>
          <w:lang w:val="en-GB"/>
        </w:rPr>
        <w:t>This took the following form:</w:t>
      </w:r>
    </w:p>
    <w:p w:rsidR="00F9187C" w:rsidRDefault="0045579F" w:rsidP="00F9187C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All countries to provide flight times and numbers.</w:t>
      </w:r>
    </w:p>
    <w:p w:rsidR="00F9187C" w:rsidRDefault="0045579F" w:rsidP="00F9187C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Confirmation that permission certificates were not required by all countries</w:t>
      </w:r>
      <w:r w:rsidR="00872CB6">
        <w:rPr>
          <w:lang w:val="en-GB"/>
        </w:rPr>
        <w:t xml:space="preserve"> with reference to the canoeing activity during the mobility.</w:t>
      </w:r>
    </w:p>
    <w:p w:rsidR="00F9187C" w:rsidRDefault="00F9187C" w:rsidP="00F9187C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Tasks – Presentations of each school </w:t>
      </w:r>
      <w:r w:rsidR="00872CB6">
        <w:rPr>
          <w:lang w:val="en-GB"/>
        </w:rPr>
        <w:t>about ecology and electrical usage to be completed prior to the mobility. Carbon footprint form and links have been sent in earlier emails.</w:t>
      </w:r>
    </w:p>
    <w:p w:rsidR="00F9187C" w:rsidRDefault="00872CB6" w:rsidP="00F9187C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Minor changes to the programme of events during the mobility.</w:t>
      </w:r>
    </w:p>
    <w:p w:rsidR="00F9187C" w:rsidRDefault="00872CB6" w:rsidP="00F9187C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Detailed explanation of the budget.</w:t>
      </w:r>
    </w:p>
    <w:p w:rsidR="00297FBF" w:rsidRPr="00297FBF" w:rsidRDefault="00297FBF" w:rsidP="00297FBF">
      <w:pPr>
        <w:spacing w:after="0" w:line="360" w:lineRule="auto"/>
        <w:ind w:right="544"/>
        <w:jc w:val="both"/>
        <w:rPr>
          <w:lang w:val="en-GB"/>
        </w:rPr>
      </w:pPr>
    </w:p>
    <w:p w:rsidR="00A66B83" w:rsidRDefault="00872CB6" w:rsidP="004F485A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The coordinator from the Czech Republic spoke about the new eTwinning</w:t>
      </w:r>
      <w:r w:rsidR="008B67B6">
        <w:rPr>
          <w:lang w:val="en-GB"/>
        </w:rPr>
        <w:t xml:space="preserve"> platform in respect to the problems of transferring information from the old to new platforms.</w:t>
      </w:r>
    </w:p>
    <w:p w:rsidR="00A02085" w:rsidRPr="00A02085" w:rsidRDefault="00A02085" w:rsidP="00A02085">
      <w:pPr>
        <w:spacing w:after="0" w:line="360" w:lineRule="auto"/>
        <w:ind w:right="544"/>
        <w:jc w:val="both"/>
        <w:rPr>
          <w:lang w:val="en-GB"/>
        </w:rPr>
      </w:pPr>
    </w:p>
    <w:p w:rsidR="002730B6" w:rsidRPr="002730B6" w:rsidRDefault="00F838DB" w:rsidP="00F86B90">
      <w:pPr>
        <w:pStyle w:val="Odstavecseseznamem"/>
        <w:numPr>
          <w:ilvl w:val="0"/>
          <w:numId w:val="5"/>
        </w:numPr>
        <w:spacing w:after="0" w:line="360" w:lineRule="auto"/>
        <w:ind w:right="543"/>
        <w:jc w:val="both"/>
        <w:rPr>
          <w:sz w:val="28"/>
          <w:lang w:val="en-GB"/>
        </w:rPr>
      </w:pPr>
      <w:r w:rsidRPr="001E2918">
        <w:rPr>
          <w:lang w:val="en-GB"/>
        </w:rPr>
        <w:t xml:space="preserve">The next meeting </w:t>
      </w:r>
      <w:r w:rsidR="00872CB6">
        <w:rPr>
          <w:lang w:val="en-GB"/>
        </w:rPr>
        <w:t xml:space="preserve">will possibly </w:t>
      </w:r>
      <w:r w:rsidR="008B67B6">
        <w:rPr>
          <w:lang w:val="en-GB"/>
        </w:rPr>
        <w:t>be held</w:t>
      </w:r>
      <w:r w:rsidR="00872CB6">
        <w:rPr>
          <w:lang w:val="en-GB"/>
        </w:rPr>
        <w:t xml:space="preserve"> prior C5 if required</w:t>
      </w:r>
      <w:r w:rsidR="008B67B6">
        <w:rPr>
          <w:lang w:val="en-GB"/>
        </w:rPr>
        <w:t>,</w:t>
      </w:r>
      <w:r w:rsidR="00872CB6">
        <w:rPr>
          <w:lang w:val="en-GB"/>
        </w:rPr>
        <w:t xml:space="preserve"> otherwise it is </w:t>
      </w:r>
      <w:r w:rsidRPr="001E2918">
        <w:rPr>
          <w:lang w:val="en-GB"/>
        </w:rPr>
        <w:t xml:space="preserve">scheduled to take </w:t>
      </w:r>
      <w:r w:rsidR="00A02085">
        <w:rPr>
          <w:lang w:val="en-GB"/>
        </w:rPr>
        <w:t>during the C</w:t>
      </w:r>
      <w:r w:rsidR="00872CB6">
        <w:rPr>
          <w:lang w:val="en-GB"/>
        </w:rPr>
        <w:t>5</w:t>
      </w:r>
      <w:r w:rsidR="00A02085">
        <w:rPr>
          <w:lang w:val="en-GB"/>
        </w:rPr>
        <w:t xml:space="preserve"> mobility</w:t>
      </w:r>
      <w:r w:rsidR="008B67B6">
        <w:rPr>
          <w:lang w:val="en-GB"/>
        </w:rPr>
        <w:t xml:space="preserve"> on 12</w:t>
      </w:r>
      <w:r w:rsidR="008B67B6" w:rsidRPr="008B67B6">
        <w:rPr>
          <w:vertAlign w:val="superscript"/>
          <w:lang w:val="en-GB"/>
        </w:rPr>
        <w:t>th</w:t>
      </w:r>
      <w:r w:rsidR="008B67B6">
        <w:rPr>
          <w:lang w:val="en-GB"/>
        </w:rPr>
        <w:t xml:space="preserve"> May 2023</w:t>
      </w:r>
      <w:r w:rsidRPr="001E2918">
        <w:rPr>
          <w:lang w:val="en-GB"/>
        </w:rPr>
        <w:t>.</w:t>
      </w:r>
      <w:r w:rsidR="002730B6" w:rsidRPr="002730B6">
        <w:rPr>
          <w:lang w:val="en-GB"/>
        </w:rPr>
        <w:t xml:space="preserve"> </w:t>
      </w:r>
    </w:p>
    <w:sectPr w:rsidR="002730B6" w:rsidRPr="002730B6" w:rsidSect="00C16EBA">
      <w:headerReference w:type="default" r:id="rId8"/>
      <w:footerReference w:type="default" r:id="rId9"/>
      <w:pgSz w:w="11906" w:h="16838"/>
      <w:pgMar w:top="720" w:right="720" w:bottom="720" w:left="720" w:header="426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F1A" w:rsidRDefault="00213F1A" w:rsidP="00A67622">
      <w:pPr>
        <w:spacing w:after="0" w:line="240" w:lineRule="auto"/>
      </w:pPr>
      <w:r>
        <w:separator/>
      </w:r>
    </w:p>
  </w:endnote>
  <w:endnote w:type="continuationSeparator" w:id="0">
    <w:p w:rsidR="00213F1A" w:rsidRDefault="00213F1A" w:rsidP="00A6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78197"/>
      <w:docPartObj>
        <w:docPartGallery w:val="Page Numbers (Bottom of Page)"/>
        <w:docPartUnique/>
      </w:docPartObj>
    </w:sdtPr>
    <w:sdtEndPr/>
    <w:sdtContent>
      <w:p w:rsidR="00C16EBA" w:rsidRDefault="00C16EB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5825A4" w:rsidRDefault="005825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F1A" w:rsidRDefault="00213F1A" w:rsidP="00A67622">
      <w:pPr>
        <w:spacing w:after="0" w:line="240" w:lineRule="auto"/>
      </w:pPr>
      <w:r>
        <w:separator/>
      </w:r>
    </w:p>
  </w:footnote>
  <w:footnote w:type="continuationSeparator" w:id="0">
    <w:p w:rsidR="00213F1A" w:rsidRDefault="00213F1A" w:rsidP="00A67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39" w:rsidRDefault="009E41BC" w:rsidP="0087689B">
    <w:pPr>
      <w:spacing w:after="0" w:line="240" w:lineRule="auto"/>
      <w:rPr>
        <w:b/>
        <w:sz w:val="20"/>
        <w:lang w:val="en-GB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0F947596">
          <wp:simplePos x="0" y="0"/>
          <wp:positionH relativeFrom="column">
            <wp:posOffset>-185195</wp:posOffset>
          </wp:positionH>
          <wp:positionV relativeFrom="paragraph">
            <wp:posOffset>7058</wp:posOffset>
          </wp:positionV>
          <wp:extent cx="1908175" cy="511810"/>
          <wp:effectExtent l="0" t="0" r="0" b="2540"/>
          <wp:wrapSquare wrapText="bothSides"/>
          <wp:docPr id="57" name="Obrázek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15ABA" w:rsidRPr="00995A37">
      <w:rPr>
        <w:b/>
        <w:noProof/>
        <w:sz w:val="20"/>
        <w:lang w:val="en-GB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F47F0" wp14:editId="41279BF4">
              <wp:simplePos x="0" y="0"/>
              <wp:positionH relativeFrom="column">
                <wp:posOffset>5918835</wp:posOffset>
              </wp:positionH>
              <wp:positionV relativeFrom="paragraph">
                <wp:posOffset>-69658</wp:posOffset>
              </wp:positionV>
              <wp:extent cx="1054750" cy="1037738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50" cy="103773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5ABA" w:rsidRDefault="00B05324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69950" cy="820416"/>
                                <wp:effectExtent l="0" t="0" r="6350" b="0"/>
                                <wp:docPr id="3" name="Obráze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9950" cy="82041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47F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66.05pt;margin-top:-5.5pt;width:83.05pt;height:8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" stroked="f">
              <v:textbox>
                <w:txbxContent>
                  <w:p w:rsidR="00F15ABA" w:rsidRDefault="00B05324">
                    <w:r>
                      <w:rPr>
                        <w:noProof/>
                      </w:rPr>
                      <w:drawing>
                        <wp:inline distT="0" distB="0" distL="0" distR="0">
                          <wp:extent cx="869950" cy="820416"/>
                          <wp:effectExtent l="0" t="0" r="6350" b="0"/>
                          <wp:docPr id="3" name="Obráze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9950" cy="820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7493" w:rsidRPr="00995A37">
      <w:rPr>
        <w:b/>
        <w:noProof/>
        <w:lang w:val="en-GB"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96AA59" wp14:editId="5A11CF7A">
              <wp:simplePos x="0" y="0"/>
              <wp:positionH relativeFrom="column">
                <wp:posOffset>9141237</wp:posOffset>
              </wp:positionH>
              <wp:positionV relativeFrom="paragraph">
                <wp:posOffset>-74930</wp:posOffset>
              </wp:positionV>
              <wp:extent cx="901675" cy="926275"/>
              <wp:effectExtent l="0" t="0" r="13335" b="2667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675" cy="926275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2"/>
                      </a:lnRef>
                      <a:fillRef idx="1">
                        <a:schemeClr val="lt1"/>
                      </a:fillRef>
                      <a:effectRef idx="0">
                        <a:schemeClr val="accent2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7493" w:rsidRDefault="00817493">
                          <w:r w:rsidRPr="00817493">
                            <w:rPr>
                              <w:noProof/>
                              <w:lang w:val="cs-CZ" w:eastAsia="cs-CZ"/>
                            </w:rPr>
                            <w:drawing>
                              <wp:inline distT="0" distB="0" distL="0" distR="0" wp14:anchorId="4C89BE82" wp14:editId="5B5E6A20">
                                <wp:extent cx="718185" cy="718185"/>
                                <wp:effectExtent l="0" t="0" r="5715" b="5715"/>
                                <wp:docPr id="9" name="Obrázek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7181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96AA59" id="_x0000_s1027" type="#_x0000_t202" style="position:absolute;margin-left:719.8pt;margin-top:-5.9pt;width:71pt;height:7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" fillcolor="white [3201]" strokecolor="white [3212]" strokeweight="2pt">
              <v:textbox>
                <w:txbxContent>
                  <w:p w:rsidR="00817493" w:rsidRDefault="00817493">
                    <w:r w:rsidRPr="00817493">
                      <w:rPr>
                        <w:noProof/>
                        <w:lang w:val="cs-CZ" w:eastAsia="cs-CZ"/>
                      </w:rPr>
                      <w:drawing>
                        <wp:inline distT="0" distB="0" distL="0" distR="0" wp14:anchorId="4C89BE82" wp14:editId="5B5E6A20">
                          <wp:extent cx="718185" cy="718185"/>
                          <wp:effectExtent l="0" t="0" r="5715" b="5715"/>
                          <wp:docPr id="9" name="Obrázek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7181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995A37">
      <w:rPr>
        <w:b/>
        <w:sz w:val="20"/>
        <w:lang w:val="en-GB"/>
      </w:rPr>
      <w:t xml:space="preserve"> </w:t>
    </w:r>
    <w:r w:rsidR="00053339">
      <w:rPr>
        <w:b/>
        <w:sz w:val="20"/>
        <w:lang w:val="en-GB"/>
      </w:rPr>
      <w:tab/>
      <w:t xml:space="preserve">          Cooperation for innovation and the exchange of good practices</w:t>
    </w:r>
  </w:p>
  <w:p w:rsidR="00A67622" w:rsidRPr="00995A37" w:rsidRDefault="00053339" w:rsidP="00053339">
    <w:pPr>
      <w:spacing w:after="0" w:line="240" w:lineRule="auto"/>
      <w:ind w:left="4956"/>
      <w:rPr>
        <w:b/>
        <w:lang w:val="en-GB"/>
      </w:rPr>
    </w:pPr>
    <w:r>
      <w:rPr>
        <w:b/>
        <w:sz w:val="20"/>
        <w:lang w:val="en-GB"/>
      </w:rPr>
      <w:t xml:space="preserve">              KA229 - </w:t>
    </w:r>
    <w:r w:rsidR="00995A37">
      <w:rPr>
        <w:b/>
        <w:sz w:val="20"/>
        <w:lang w:val="en-GB"/>
      </w:rPr>
      <w:t xml:space="preserve">SCHOOL </w:t>
    </w:r>
    <w:r>
      <w:rPr>
        <w:b/>
        <w:sz w:val="20"/>
        <w:lang w:val="en-GB"/>
      </w:rPr>
      <w:t>EXCHANGE</w:t>
    </w:r>
    <w:r w:rsidR="00995A37">
      <w:rPr>
        <w:b/>
        <w:sz w:val="20"/>
        <w:lang w:val="en-GB"/>
      </w:rPr>
      <w:t xml:space="preserve"> PARTNERSHIPS</w:t>
    </w:r>
  </w:p>
  <w:p w:rsidR="00A67622" w:rsidRDefault="00995A37" w:rsidP="00F15ABA">
    <w:pPr>
      <w:spacing w:line="240" w:lineRule="auto"/>
      <w:ind w:left="5664" w:firstLine="708"/>
      <w:rPr>
        <w:b/>
        <w:sz w:val="20"/>
        <w:szCs w:val="20"/>
        <w:lang w:val="en-GB"/>
      </w:rPr>
    </w:pPr>
    <w:r>
      <w:rPr>
        <w:b/>
        <w:sz w:val="20"/>
        <w:lang w:val="en-GB"/>
      </w:rPr>
      <w:t xml:space="preserve">  </w:t>
    </w:r>
    <w:r w:rsidR="00F15ABA" w:rsidRPr="00995A37">
      <w:rPr>
        <w:b/>
        <w:sz w:val="20"/>
        <w:lang w:val="en-GB"/>
      </w:rPr>
      <w:t xml:space="preserve">   </w:t>
    </w:r>
    <w:r w:rsidR="00B56C7C" w:rsidRPr="00995A37">
      <w:rPr>
        <w:b/>
        <w:sz w:val="20"/>
        <w:lang w:val="en-GB"/>
      </w:rPr>
      <w:t xml:space="preserve">  </w:t>
    </w:r>
    <w:r w:rsidR="00ED3268" w:rsidRPr="00995A37">
      <w:rPr>
        <w:b/>
        <w:sz w:val="20"/>
        <w:lang w:val="en-GB"/>
      </w:rPr>
      <w:t xml:space="preserve">    </w:t>
    </w:r>
    <w:r w:rsidR="00B56C7C" w:rsidRPr="00995A37">
      <w:rPr>
        <w:b/>
        <w:sz w:val="20"/>
        <w:lang w:val="en-GB"/>
      </w:rPr>
      <w:t xml:space="preserve"> </w:t>
    </w:r>
    <w:r w:rsidR="00B56C7C" w:rsidRPr="00995A37">
      <w:rPr>
        <w:b/>
        <w:sz w:val="20"/>
        <w:szCs w:val="20"/>
        <w:lang w:val="en-GB"/>
      </w:rPr>
      <w:t>20</w:t>
    </w:r>
    <w:r w:rsidR="0087689B" w:rsidRPr="00995A37">
      <w:rPr>
        <w:b/>
        <w:sz w:val="20"/>
        <w:szCs w:val="20"/>
        <w:lang w:val="en-GB"/>
      </w:rPr>
      <w:t>20</w:t>
    </w:r>
    <w:r w:rsidR="00B56C7C" w:rsidRPr="00995A37">
      <w:rPr>
        <w:b/>
        <w:sz w:val="20"/>
        <w:szCs w:val="20"/>
        <w:lang w:val="en-GB"/>
      </w:rPr>
      <w:t>-1-CZ01-KA2</w:t>
    </w:r>
    <w:r w:rsidR="0087689B" w:rsidRPr="00995A37">
      <w:rPr>
        <w:b/>
        <w:sz w:val="20"/>
        <w:szCs w:val="20"/>
        <w:lang w:val="en-GB"/>
      </w:rPr>
      <w:t>2</w:t>
    </w:r>
    <w:r w:rsidR="00B56C7C" w:rsidRPr="00995A37">
      <w:rPr>
        <w:b/>
        <w:sz w:val="20"/>
        <w:szCs w:val="20"/>
        <w:lang w:val="en-GB"/>
      </w:rPr>
      <w:t>9-0</w:t>
    </w:r>
    <w:r w:rsidR="0087689B" w:rsidRPr="00995A37">
      <w:rPr>
        <w:b/>
        <w:sz w:val="20"/>
        <w:szCs w:val="20"/>
        <w:lang w:val="en-GB"/>
      </w:rPr>
      <w:t>78153</w:t>
    </w:r>
  </w:p>
  <w:p w:rsidR="00A67622" w:rsidRPr="00995A37" w:rsidRDefault="00995A37" w:rsidP="00053339">
    <w:pPr>
      <w:pStyle w:val="Zhlav"/>
      <w:spacing w:after="200"/>
      <w:jc w:val="center"/>
      <w:rPr>
        <w:b/>
        <w:sz w:val="32"/>
        <w:u w:val="single"/>
        <w:lang w:val="en-GB"/>
      </w:rPr>
    </w:pPr>
    <w:r>
      <w:rPr>
        <w:b/>
        <w:sz w:val="32"/>
        <w:u w:val="single"/>
        <w:lang w:val="en-GB"/>
      </w:rPr>
      <w:t>“</w:t>
    </w:r>
    <w:r w:rsidR="0087689B" w:rsidRPr="00995A37">
      <w:rPr>
        <w:b/>
        <w:sz w:val="32"/>
        <w:u w:val="single"/>
        <w:lang w:val="en-GB"/>
      </w:rPr>
      <w:t>Happy, Healthy, Wise and Wealthy</w:t>
    </w:r>
    <w:r>
      <w:rPr>
        <w:b/>
        <w:sz w:val="32"/>
        <w:u w:val="single"/>
        <w:lang w:val="en-GB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42667C4"/>
    <w:multiLevelType w:val="hybridMultilevel"/>
    <w:tmpl w:val="DEFE319A"/>
    <w:lvl w:ilvl="0" w:tplc="45FAEEE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867D1"/>
    <w:multiLevelType w:val="hybridMultilevel"/>
    <w:tmpl w:val="2BF85424"/>
    <w:lvl w:ilvl="0" w:tplc="04050019">
      <w:start w:val="1"/>
      <w:numFmt w:val="lowerLetter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13C05CED"/>
    <w:multiLevelType w:val="hybridMultilevel"/>
    <w:tmpl w:val="890AC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B696D"/>
    <w:multiLevelType w:val="hybridMultilevel"/>
    <w:tmpl w:val="7D7A4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B1DE1"/>
    <w:multiLevelType w:val="hybridMultilevel"/>
    <w:tmpl w:val="F1F8419E"/>
    <w:lvl w:ilvl="0" w:tplc="D6C621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AA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2A90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2479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6AAF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2EF0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A8A4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8A56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3414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B0B0B8B"/>
    <w:multiLevelType w:val="hybridMultilevel"/>
    <w:tmpl w:val="07BCF2D2"/>
    <w:lvl w:ilvl="0" w:tplc="0C1CD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749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A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767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E6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40E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08E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C2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049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B078E8"/>
    <w:multiLevelType w:val="hybridMultilevel"/>
    <w:tmpl w:val="553688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6A6502"/>
    <w:multiLevelType w:val="hybridMultilevel"/>
    <w:tmpl w:val="B6927FD0"/>
    <w:lvl w:ilvl="0" w:tplc="204C8D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2676E"/>
    <w:multiLevelType w:val="hybridMultilevel"/>
    <w:tmpl w:val="5E9C0536"/>
    <w:lvl w:ilvl="0" w:tplc="23E8E6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3C63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9C75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C2DC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FCEC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865A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1CC0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14B5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EEDD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ED19B2"/>
    <w:multiLevelType w:val="hybridMultilevel"/>
    <w:tmpl w:val="F820B0BC"/>
    <w:lvl w:ilvl="0" w:tplc="CD6654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3E8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A1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56D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C6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00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72B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4F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4CD39C5"/>
    <w:multiLevelType w:val="hybridMultilevel"/>
    <w:tmpl w:val="38A68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91AED"/>
    <w:multiLevelType w:val="hybridMultilevel"/>
    <w:tmpl w:val="7DFE102C"/>
    <w:lvl w:ilvl="0" w:tplc="ABC2E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BA5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38C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CEE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C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AC0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08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CC6D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EB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0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6A"/>
    <w:rsid w:val="00000ACD"/>
    <w:rsid w:val="00010E58"/>
    <w:rsid w:val="00021D4D"/>
    <w:rsid w:val="000313EC"/>
    <w:rsid w:val="0003157D"/>
    <w:rsid w:val="00047758"/>
    <w:rsid w:val="00053339"/>
    <w:rsid w:val="00056775"/>
    <w:rsid w:val="000608D6"/>
    <w:rsid w:val="000827ED"/>
    <w:rsid w:val="00082EC5"/>
    <w:rsid w:val="00092B9A"/>
    <w:rsid w:val="000949D1"/>
    <w:rsid w:val="000949DD"/>
    <w:rsid w:val="00094F2E"/>
    <w:rsid w:val="000A05D8"/>
    <w:rsid w:val="000B57A6"/>
    <w:rsid w:val="000B67FD"/>
    <w:rsid w:val="000B7B7D"/>
    <w:rsid w:val="000C0969"/>
    <w:rsid w:val="000C2AC6"/>
    <w:rsid w:val="000C4DFE"/>
    <w:rsid w:val="000D0615"/>
    <w:rsid w:val="000E48B4"/>
    <w:rsid w:val="000F1F16"/>
    <w:rsid w:val="00104FB4"/>
    <w:rsid w:val="00120E52"/>
    <w:rsid w:val="00124D9F"/>
    <w:rsid w:val="00131385"/>
    <w:rsid w:val="0013417B"/>
    <w:rsid w:val="001347F2"/>
    <w:rsid w:val="001366F0"/>
    <w:rsid w:val="00144E39"/>
    <w:rsid w:val="00146C99"/>
    <w:rsid w:val="00185B23"/>
    <w:rsid w:val="0018631D"/>
    <w:rsid w:val="00190E8C"/>
    <w:rsid w:val="00197443"/>
    <w:rsid w:val="001A6B9D"/>
    <w:rsid w:val="001B1266"/>
    <w:rsid w:val="001C1BEA"/>
    <w:rsid w:val="001C2432"/>
    <w:rsid w:val="001C24F3"/>
    <w:rsid w:val="001C5C9C"/>
    <w:rsid w:val="001C6F22"/>
    <w:rsid w:val="001C7EFC"/>
    <w:rsid w:val="001D1887"/>
    <w:rsid w:val="001D20E3"/>
    <w:rsid w:val="001D2B87"/>
    <w:rsid w:val="001D2CC5"/>
    <w:rsid w:val="001D4483"/>
    <w:rsid w:val="001E2918"/>
    <w:rsid w:val="001F40B0"/>
    <w:rsid w:val="001F5F61"/>
    <w:rsid w:val="00200B49"/>
    <w:rsid w:val="00200E18"/>
    <w:rsid w:val="0021122E"/>
    <w:rsid w:val="002131F4"/>
    <w:rsid w:val="00213F1A"/>
    <w:rsid w:val="00232AE7"/>
    <w:rsid w:val="00241A1F"/>
    <w:rsid w:val="00260F53"/>
    <w:rsid w:val="002730B6"/>
    <w:rsid w:val="002805D0"/>
    <w:rsid w:val="0028455E"/>
    <w:rsid w:val="00297FBF"/>
    <w:rsid w:val="002A03A3"/>
    <w:rsid w:val="002A3FEA"/>
    <w:rsid w:val="002C1498"/>
    <w:rsid w:val="002D1E80"/>
    <w:rsid w:val="002E0FC6"/>
    <w:rsid w:val="002E2F73"/>
    <w:rsid w:val="002E59F6"/>
    <w:rsid w:val="002F4F96"/>
    <w:rsid w:val="003012F8"/>
    <w:rsid w:val="00302AC8"/>
    <w:rsid w:val="0031443C"/>
    <w:rsid w:val="00314DEB"/>
    <w:rsid w:val="003230D2"/>
    <w:rsid w:val="003240C4"/>
    <w:rsid w:val="00325773"/>
    <w:rsid w:val="0032732A"/>
    <w:rsid w:val="00330315"/>
    <w:rsid w:val="0033780C"/>
    <w:rsid w:val="003534BE"/>
    <w:rsid w:val="0038212C"/>
    <w:rsid w:val="00382867"/>
    <w:rsid w:val="00387A9E"/>
    <w:rsid w:val="00394352"/>
    <w:rsid w:val="00397E37"/>
    <w:rsid w:val="003B1C4C"/>
    <w:rsid w:val="003C0A44"/>
    <w:rsid w:val="003F5297"/>
    <w:rsid w:val="00414842"/>
    <w:rsid w:val="00424C46"/>
    <w:rsid w:val="00434B6A"/>
    <w:rsid w:val="00435EE9"/>
    <w:rsid w:val="00446EE5"/>
    <w:rsid w:val="00454B4B"/>
    <w:rsid w:val="0045579F"/>
    <w:rsid w:val="004577F8"/>
    <w:rsid w:val="0046124A"/>
    <w:rsid w:val="00475D8A"/>
    <w:rsid w:val="00482FAB"/>
    <w:rsid w:val="004B277A"/>
    <w:rsid w:val="004B68BD"/>
    <w:rsid w:val="004B7DA9"/>
    <w:rsid w:val="004C21BC"/>
    <w:rsid w:val="004D507C"/>
    <w:rsid w:val="00530B9E"/>
    <w:rsid w:val="00531C2A"/>
    <w:rsid w:val="00565473"/>
    <w:rsid w:val="00575531"/>
    <w:rsid w:val="005825A4"/>
    <w:rsid w:val="00590A13"/>
    <w:rsid w:val="00592A8B"/>
    <w:rsid w:val="0059461F"/>
    <w:rsid w:val="005B2CFB"/>
    <w:rsid w:val="005E7C33"/>
    <w:rsid w:val="005F11E7"/>
    <w:rsid w:val="005F2D4E"/>
    <w:rsid w:val="00612075"/>
    <w:rsid w:val="00615805"/>
    <w:rsid w:val="00617903"/>
    <w:rsid w:val="00617DBB"/>
    <w:rsid w:val="006246DD"/>
    <w:rsid w:val="0062515E"/>
    <w:rsid w:val="00626E4D"/>
    <w:rsid w:val="00634457"/>
    <w:rsid w:val="00641318"/>
    <w:rsid w:val="00646698"/>
    <w:rsid w:val="00650034"/>
    <w:rsid w:val="00650616"/>
    <w:rsid w:val="00665D57"/>
    <w:rsid w:val="00675666"/>
    <w:rsid w:val="00676327"/>
    <w:rsid w:val="006865FD"/>
    <w:rsid w:val="0069084D"/>
    <w:rsid w:val="006A35B8"/>
    <w:rsid w:val="006B2DC3"/>
    <w:rsid w:val="006D0CAD"/>
    <w:rsid w:val="006D11B6"/>
    <w:rsid w:val="006D4E7E"/>
    <w:rsid w:val="006D72E3"/>
    <w:rsid w:val="007041FE"/>
    <w:rsid w:val="00711F3F"/>
    <w:rsid w:val="007168DF"/>
    <w:rsid w:val="00721F7C"/>
    <w:rsid w:val="00727C3D"/>
    <w:rsid w:val="00733A80"/>
    <w:rsid w:val="00750858"/>
    <w:rsid w:val="00753C0A"/>
    <w:rsid w:val="0076081F"/>
    <w:rsid w:val="007622C7"/>
    <w:rsid w:val="00767C47"/>
    <w:rsid w:val="00773E9A"/>
    <w:rsid w:val="00783A0B"/>
    <w:rsid w:val="00793B33"/>
    <w:rsid w:val="0079539D"/>
    <w:rsid w:val="007A4CC2"/>
    <w:rsid w:val="007B7143"/>
    <w:rsid w:val="007C3E2B"/>
    <w:rsid w:val="007D127A"/>
    <w:rsid w:val="007D1338"/>
    <w:rsid w:val="007D2147"/>
    <w:rsid w:val="007D2FC7"/>
    <w:rsid w:val="007D7226"/>
    <w:rsid w:val="007E048B"/>
    <w:rsid w:val="007F0661"/>
    <w:rsid w:val="00800A8A"/>
    <w:rsid w:val="00806E9B"/>
    <w:rsid w:val="00806F5B"/>
    <w:rsid w:val="008120B5"/>
    <w:rsid w:val="00815C49"/>
    <w:rsid w:val="00817493"/>
    <w:rsid w:val="00830C21"/>
    <w:rsid w:val="00831B5A"/>
    <w:rsid w:val="00844967"/>
    <w:rsid w:val="00847F8F"/>
    <w:rsid w:val="00872CB6"/>
    <w:rsid w:val="00873ECB"/>
    <w:rsid w:val="0087689B"/>
    <w:rsid w:val="00877F74"/>
    <w:rsid w:val="00885F3A"/>
    <w:rsid w:val="00886000"/>
    <w:rsid w:val="008A0DFE"/>
    <w:rsid w:val="008A60A6"/>
    <w:rsid w:val="008B5EDC"/>
    <w:rsid w:val="008B67B6"/>
    <w:rsid w:val="008C6660"/>
    <w:rsid w:val="008C6AB8"/>
    <w:rsid w:val="008D204D"/>
    <w:rsid w:val="008F5A2D"/>
    <w:rsid w:val="00913B99"/>
    <w:rsid w:val="00922550"/>
    <w:rsid w:val="00922E77"/>
    <w:rsid w:val="00924DB9"/>
    <w:rsid w:val="0092533A"/>
    <w:rsid w:val="00932387"/>
    <w:rsid w:val="00936F64"/>
    <w:rsid w:val="009564E6"/>
    <w:rsid w:val="00965D7D"/>
    <w:rsid w:val="0097288A"/>
    <w:rsid w:val="00977C9E"/>
    <w:rsid w:val="00995A0F"/>
    <w:rsid w:val="00995A37"/>
    <w:rsid w:val="00995D42"/>
    <w:rsid w:val="009A1D8D"/>
    <w:rsid w:val="009A79E7"/>
    <w:rsid w:val="009B145C"/>
    <w:rsid w:val="009B17DC"/>
    <w:rsid w:val="009B1BF3"/>
    <w:rsid w:val="009B3CAB"/>
    <w:rsid w:val="009B7773"/>
    <w:rsid w:val="009C6F1A"/>
    <w:rsid w:val="009D6CA4"/>
    <w:rsid w:val="009E07B5"/>
    <w:rsid w:val="009E41BC"/>
    <w:rsid w:val="009E66CD"/>
    <w:rsid w:val="009F6E61"/>
    <w:rsid w:val="00A02085"/>
    <w:rsid w:val="00A027BB"/>
    <w:rsid w:val="00A22EFA"/>
    <w:rsid w:val="00A31EC5"/>
    <w:rsid w:val="00A4337F"/>
    <w:rsid w:val="00A46467"/>
    <w:rsid w:val="00A66B83"/>
    <w:rsid w:val="00A67622"/>
    <w:rsid w:val="00A67818"/>
    <w:rsid w:val="00A70C55"/>
    <w:rsid w:val="00A71C8D"/>
    <w:rsid w:val="00A72413"/>
    <w:rsid w:val="00A948B7"/>
    <w:rsid w:val="00A95DBD"/>
    <w:rsid w:val="00AA68C4"/>
    <w:rsid w:val="00AA6B7F"/>
    <w:rsid w:val="00AB4D6A"/>
    <w:rsid w:val="00AB5AA4"/>
    <w:rsid w:val="00AD3BAC"/>
    <w:rsid w:val="00AD4A36"/>
    <w:rsid w:val="00AD53FD"/>
    <w:rsid w:val="00AE4259"/>
    <w:rsid w:val="00AE5231"/>
    <w:rsid w:val="00AF79B5"/>
    <w:rsid w:val="00B04DDD"/>
    <w:rsid w:val="00B05324"/>
    <w:rsid w:val="00B167A4"/>
    <w:rsid w:val="00B22E04"/>
    <w:rsid w:val="00B3433F"/>
    <w:rsid w:val="00B50A93"/>
    <w:rsid w:val="00B561C0"/>
    <w:rsid w:val="00B56C7C"/>
    <w:rsid w:val="00B63E0A"/>
    <w:rsid w:val="00B6584B"/>
    <w:rsid w:val="00B7388F"/>
    <w:rsid w:val="00B73F56"/>
    <w:rsid w:val="00B75510"/>
    <w:rsid w:val="00B75B94"/>
    <w:rsid w:val="00B803C5"/>
    <w:rsid w:val="00BA0689"/>
    <w:rsid w:val="00BA50BA"/>
    <w:rsid w:val="00BA7A3D"/>
    <w:rsid w:val="00BB20B7"/>
    <w:rsid w:val="00BC0FC7"/>
    <w:rsid w:val="00BC168F"/>
    <w:rsid w:val="00BD0498"/>
    <w:rsid w:val="00BE22A2"/>
    <w:rsid w:val="00BE24F4"/>
    <w:rsid w:val="00BE29A9"/>
    <w:rsid w:val="00C03FDA"/>
    <w:rsid w:val="00C12247"/>
    <w:rsid w:val="00C12917"/>
    <w:rsid w:val="00C16EBA"/>
    <w:rsid w:val="00C22CDA"/>
    <w:rsid w:val="00C24073"/>
    <w:rsid w:val="00C25BD2"/>
    <w:rsid w:val="00C27FE5"/>
    <w:rsid w:val="00C338B8"/>
    <w:rsid w:val="00C33C3E"/>
    <w:rsid w:val="00C35C37"/>
    <w:rsid w:val="00C40259"/>
    <w:rsid w:val="00C5472D"/>
    <w:rsid w:val="00C56FC0"/>
    <w:rsid w:val="00C60812"/>
    <w:rsid w:val="00C621F3"/>
    <w:rsid w:val="00C62F5A"/>
    <w:rsid w:val="00C74E98"/>
    <w:rsid w:val="00C75D32"/>
    <w:rsid w:val="00CB1D51"/>
    <w:rsid w:val="00CC2EE7"/>
    <w:rsid w:val="00CC6586"/>
    <w:rsid w:val="00CD1232"/>
    <w:rsid w:val="00CD193F"/>
    <w:rsid w:val="00CD2AD9"/>
    <w:rsid w:val="00CE0612"/>
    <w:rsid w:val="00CE138E"/>
    <w:rsid w:val="00CE1EE5"/>
    <w:rsid w:val="00CE7C1D"/>
    <w:rsid w:val="00CF463A"/>
    <w:rsid w:val="00D06799"/>
    <w:rsid w:val="00D17F96"/>
    <w:rsid w:val="00D25770"/>
    <w:rsid w:val="00D329CB"/>
    <w:rsid w:val="00D34A53"/>
    <w:rsid w:val="00D37136"/>
    <w:rsid w:val="00D7384A"/>
    <w:rsid w:val="00D82BB8"/>
    <w:rsid w:val="00DA14F5"/>
    <w:rsid w:val="00DA34EF"/>
    <w:rsid w:val="00DB383F"/>
    <w:rsid w:val="00DC188F"/>
    <w:rsid w:val="00DC7BB2"/>
    <w:rsid w:val="00DD225B"/>
    <w:rsid w:val="00DD40A8"/>
    <w:rsid w:val="00DD753B"/>
    <w:rsid w:val="00DF143B"/>
    <w:rsid w:val="00DF21D0"/>
    <w:rsid w:val="00DF5572"/>
    <w:rsid w:val="00DF5639"/>
    <w:rsid w:val="00E0006D"/>
    <w:rsid w:val="00E040EC"/>
    <w:rsid w:val="00E06066"/>
    <w:rsid w:val="00E0676F"/>
    <w:rsid w:val="00E12B4F"/>
    <w:rsid w:val="00E33F1A"/>
    <w:rsid w:val="00E45018"/>
    <w:rsid w:val="00E50520"/>
    <w:rsid w:val="00E51025"/>
    <w:rsid w:val="00E603A7"/>
    <w:rsid w:val="00E629E9"/>
    <w:rsid w:val="00E62DF0"/>
    <w:rsid w:val="00E858A8"/>
    <w:rsid w:val="00E936B3"/>
    <w:rsid w:val="00E94AF5"/>
    <w:rsid w:val="00EB6F0D"/>
    <w:rsid w:val="00EC25F5"/>
    <w:rsid w:val="00EC547D"/>
    <w:rsid w:val="00ED3268"/>
    <w:rsid w:val="00EE2D30"/>
    <w:rsid w:val="00EF1F67"/>
    <w:rsid w:val="00F01E24"/>
    <w:rsid w:val="00F10A9F"/>
    <w:rsid w:val="00F11B02"/>
    <w:rsid w:val="00F12C42"/>
    <w:rsid w:val="00F15ABA"/>
    <w:rsid w:val="00F2108F"/>
    <w:rsid w:val="00F255A5"/>
    <w:rsid w:val="00F34271"/>
    <w:rsid w:val="00F43055"/>
    <w:rsid w:val="00F534B2"/>
    <w:rsid w:val="00F71168"/>
    <w:rsid w:val="00F7600A"/>
    <w:rsid w:val="00F838DB"/>
    <w:rsid w:val="00F860A0"/>
    <w:rsid w:val="00F8744C"/>
    <w:rsid w:val="00F9187C"/>
    <w:rsid w:val="00F929A5"/>
    <w:rsid w:val="00F975BB"/>
    <w:rsid w:val="00FA507A"/>
    <w:rsid w:val="00FB0AF7"/>
    <w:rsid w:val="00FB346F"/>
    <w:rsid w:val="00FC041F"/>
    <w:rsid w:val="00FE1227"/>
    <w:rsid w:val="00FE4E62"/>
    <w:rsid w:val="00FF0FEF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4DF6AA-6A1D-4CD5-9462-D889121E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5ABA"/>
    <w:pPr>
      <w:suppressAutoHyphens/>
    </w:pPr>
    <w:rPr>
      <w:rFonts w:ascii="Calibri" w:eastAsia="Times New Roman" w:hAnsi="Calibri" w:cs="Times New Roman"/>
      <w:lang w:val="es-ES" w:eastAsia="ar-SA"/>
    </w:rPr>
  </w:style>
  <w:style w:type="paragraph" w:styleId="Nadpis2">
    <w:name w:val="heading 2"/>
    <w:basedOn w:val="Normln"/>
    <w:link w:val="Nadpis2Char"/>
    <w:uiPriority w:val="9"/>
    <w:qFormat/>
    <w:rsid w:val="003534B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pt-PT" w:eastAsia="pt-P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B4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D6A"/>
    <w:rPr>
      <w:rFonts w:ascii="Tahoma" w:hAnsi="Tahoma" w:cs="Tahoma"/>
      <w:sz w:val="16"/>
      <w:szCs w:val="16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3534BE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apple-converted-space">
    <w:name w:val="apple-converted-space"/>
    <w:basedOn w:val="Standardnpsmoodstavce"/>
    <w:rsid w:val="00E629E9"/>
  </w:style>
  <w:style w:type="character" w:styleId="Hypertextovodkaz">
    <w:name w:val="Hyperlink"/>
    <w:basedOn w:val="Standardnpsmoodstavce"/>
    <w:uiPriority w:val="99"/>
    <w:unhideWhenUsed/>
    <w:rsid w:val="00E629E9"/>
    <w:rPr>
      <w:color w:val="0000FF"/>
      <w:u w:val="single"/>
    </w:rPr>
  </w:style>
  <w:style w:type="table" w:styleId="Mkatabulky">
    <w:name w:val="Table Grid"/>
    <w:basedOn w:val="Normlntabulka"/>
    <w:uiPriority w:val="59"/>
    <w:rsid w:val="00E60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1">
    <w:name w:val="Light Shading Accent 1"/>
    <w:basedOn w:val="Normlntabulka"/>
    <w:uiPriority w:val="60"/>
    <w:rsid w:val="00727C3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">
    <w:name w:val="Light Shading"/>
    <w:basedOn w:val="Normlntabulka"/>
    <w:uiPriority w:val="60"/>
    <w:rsid w:val="00FE4E6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1291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vtlstnovnzvraznn5">
    <w:name w:val="Light Shading Accent 5"/>
    <w:basedOn w:val="Normlntabulka"/>
    <w:uiPriority w:val="60"/>
    <w:rsid w:val="00000A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Odstavecseseznamem">
    <w:name w:val="List Paragraph"/>
    <w:basedOn w:val="Normln"/>
    <w:uiPriority w:val="34"/>
    <w:qFormat/>
    <w:rsid w:val="002E59F6"/>
    <w:pPr>
      <w:ind w:left="720"/>
      <w:contextualSpacing/>
    </w:pPr>
  </w:style>
  <w:style w:type="table" w:styleId="Svtlmkazvraznn1">
    <w:name w:val="Light Grid Accent 1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tednseznam1zvraznn3">
    <w:name w:val="Medium List 1 Accent 3"/>
    <w:basedOn w:val="Normlntabulka"/>
    <w:uiPriority w:val="65"/>
    <w:rsid w:val="001D20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vtlseznamzvraznn3">
    <w:name w:val="Light List Accent 3"/>
    <w:basedOn w:val="Normlntabulka"/>
    <w:uiPriority w:val="61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5">
    <w:name w:val="Light List Accent 5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1">
    <w:name w:val="Light List Accent 1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622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622"/>
    <w:rPr>
      <w:lang w:val="en-GB"/>
    </w:rPr>
  </w:style>
  <w:style w:type="paragraph" w:customStyle="1" w:styleId="Odstavecseseznamem1">
    <w:name w:val="Odstavec se seznamem1"/>
    <w:basedOn w:val="Normln"/>
    <w:rsid w:val="00F15ABA"/>
    <w:pPr>
      <w:ind w:left="720"/>
    </w:pPr>
  </w:style>
  <w:style w:type="paragraph" w:customStyle="1" w:styleId="PargrafodaLista1">
    <w:name w:val="Parágrafo da Lista1"/>
    <w:basedOn w:val="Normln"/>
    <w:rsid w:val="00721F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8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4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0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29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7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5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3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17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3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2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47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30.wmf"/><Relationship Id="rId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E3354-6D8E-4810-B852-090F192A3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ditza</dc:creator>
  <cp:lastModifiedBy>Přikrylová Romana</cp:lastModifiedBy>
  <cp:revision>2</cp:revision>
  <cp:lastPrinted>2021-12-22T07:24:00Z</cp:lastPrinted>
  <dcterms:created xsi:type="dcterms:W3CDTF">2023-04-06T09:24:00Z</dcterms:created>
  <dcterms:modified xsi:type="dcterms:W3CDTF">2023-04-06T09:24:00Z</dcterms:modified>
</cp:coreProperties>
</file>