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3A3" w:rsidRPr="00DD225B" w:rsidRDefault="00BA7A3D" w:rsidP="00C16EBA">
      <w:pPr>
        <w:spacing w:before="240"/>
        <w:jc w:val="both"/>
        <w:rPr>
          <w:b/>
          <w:u w:val="single"/>
          <w:lang w:val="en-GB"/>
        </w:rPr>
      </w:pPr>
      <w:bookmarkStart w:id="0" w:name="_GoBack"/>
      <w:bookmarkEnd w:id="0"/>
      <w:r>
        <w:rPr>
          <w:b/>
          <w:u w:val="single"/>
          <w:lang w:val="en-GB"/>
        </w:rPr>
        <w:t>1</w:t>
      </w:r>
      <w:r w:rsidR="00DD753B">
        <w:rPr>
          <w:b/>
          <w:u w:val="single"/>
          <w:lang w:val="en-GB"/>
        </w:rPr>
        <w:t>2</w:t>
      </w:r>
      <w:r w:rsidR="00DC7BB2" w:rsidRPr="00DD225B">
        <w:rPr>
          <w:b/>
          <w:u w:val="single"/>
          <w:vertAlign w:val="superscript"/>
          <w:lang w:val="en-GB"/>
        </w:rPr>
        <w:t>th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 xml:space="preserve">Video Conference </w:t>
      </w:r>
      <w:r w:rsidR="00C338B8">
        <w:rPr>
          <w:b/>
          <w:u w:val="single"/>
          <w:lang w:val="en-GB"/>
        </w:rPr>
        <w:t>1</w:t>
      </w:r>
      <w:r w:rsidR="00DD753B">
        <w:rPr>
          <w:b/>
          <w:u w:val="single"/>
          <w:lang w:val="en-GB"/>
        </w:rPr>
        <w:t>6</w:t>
      </w:r>
      <w:r w:rsidR="00C338B8" w:rsidRPr="00C338B8">
        <w:rPr>
          <w:b/>
          <w:u w:val="single"/>
          <w:vertAlign w:val="superscript"/>
          <w:lang w:val="en-GB"/>
        </w:rPr>
        <w:t>th</w:t>
      </w:r>
      <w:r w:rsidR="00082EC5" w:rsidRPr="00DD225B">
        <w:rPr>
          <w:b/>
          <w:u w:val="single"/>
          <w:lang w:val="en-GB"/>
        </w:rPr>
        <w:t xml:space="preserve"> </w:t>
      </w:r>
      <w:r w:rsidR="00DD753B">
        <w:rPr>
          <w:b/>
          <w:u w:val="single"/>
          <w:lang w:val="en-GB"/>
        </w:rPr>
        <w:t>December</w:t>
      </w:r>
      <w:r w:rsidR="00DC7BB2" w:rsidRPr="00DD225B">
        <w:rPr>
          <w:b/>
          <w:u w:val="single"/>
          <w:lang w:val="en-GB"/>
        </w:rPr>
        <w:t xml:space="preserve"> </w:t>
      </w:r>
      <w:r w:rsidR="002A03A3" w:rsidRPr="00DD225B">
        <w:rPr>
          <w:b/>
          <w:u w:val="single"/>
          <w:lang w:val="en-GB"/>
        </w:rPr>
        <w:t>202</w:t>
      </w:r>
      <w:r w:rsidR="00DC7BB2" w:rsidRPr="00DD225B">
        <w:rPr>
          <w:b/>
          <w:u w:val="single"/>
          <w:lang w:val="en-GB"/>
        </w:rPr>
        <w:t>1</w:t>
      </w:r>
    </w:p>
    <w:p w:rsidR="002A03A3" w:rsidRPr="00DD225B" w:rsidRDefault="002A03A3" w:rsidP="00D37136">
      <w:pPr>
        <w:spacing w:line="360" w:lineRule="auto"/>
        <w:jc w:val="both"/>
        <w:rPr>
          <w:lang w:val="en-GB"/>
        </w:rPr>
      </w:pPr>
      <w:r w:rsidRPr="00DD225B">
        <w:rPr>
          <w:lang w:val="en-GB"/>
        </w:rPr>
        <w:t xml:space="preserve">The </w:t>
      </w:r>
      <w:r w:rsidR="00DD753B">
        <w:rPr>
          <w:lang w:val="en-GB"/>
        </w:rPr>
        <w:t>twelf</w:t>
      </w:r>
      <w:r w:rsidR="00BA7A3D">
        <w:rPr>
          <w:lang w:val="en-GB"/>
        </w:rPr>
        <w:t>th</w:t>
      </w:r>
      <w:r w:rsidRPr="00DD225B">
        <w:rPr>
          <w:lang w:val="en-GB"/>
        </w:rPr>
        <w:t xml:space="preserve"> meeting was held via videoconference using the Zoom platform on the above date at 1600 Hrs CET. </w:t>
      </w:r>
    </w:p>
    <w:p w:rsidR="002A03A3" w:rsidRPr="00DD225B" w:rsidRDefault="002A03A3" w:rsidP="00D37136">
      <w:pPr>
        <w:spacing w:line="360" w:lineRule="auto"/>
        <w:ind w:right="-24"/>
        <w:jc w:val="both"/>
        <w:rPr>
          <w:lang w:val="en-GB"/>
        </w:rPr>
      </w:pPr>
      <w:r w:rsidRPr="00DD225B">
        <w:rPr>
          <w:lang w:val="en-GB"/>
        </w:rPr>
        <w:t xml:space="preserve">During this meeting all leading coordinators from </w:t>
      </w:r>
      <w:r w:rsidR="00B561C0">
        <w:rPr>
          <w:lang w:val="en-GB"/>
        </w:rPr>
        <w:t>all</w:t>
      </w:r>
      <w:r w:rsidRPr="00DD225B">
        <w:rPr>
          <w:lang w:val="en-GB"/>
        </w:rPr>
        <w:t xml:space="preserve"> </w:t>
      </w:r>
      <w:r w:rsidR="00B561C0">
        <w:rPr>
          <w:lang w:val="en-GB"/>
        </w:rPr>
        <w:t>5</w:t>
      </w:r>
      <w:r w:rsidRPr="00DD225B">
        <w:rPr>
          <w:lang w:val="en-GB"/>
        </w:rPr>
        <w:t xml:space="preserve"> countries were present and </w:t>
      </w:r>
      <w:r w:rsidR="00C338B8">
        <w:rPr>
          <w:lang w:val="en-GB"/>
        </w:rPr>
        <w:t xml:space="preserve">the main content was the information with regard to the first mobility </w:t>
      </w:r>
      <w:r w:rsidR="00CE7C1D">
        <w:rPr>
          <w:lang w:val="en-GB"/>
        </w:rPr>
        <w:t>to</w:t>
      </w:r>
      <w:r w:rsidR="00C338B8">
        <w:rPr>
          <w:lang w:val="en-GB"/>
        </w:rPr>
        <w:t xml:space="preserve"> the Czech Republic (CZ).</w:t>
      </w:r>
    </w:p>
    <w:p w:rsidR="008A0DFE" w:rsidRDefault="00082EC5" w:rsidP="00CE1EE5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DD225B">
        <w:rPr>
          <w:lang w:val="en-GB"/>
        </w:rPr>
        <w:t>The meeting</w:t>
      </w:r>
      <w:r w:rsidR="00C338B8">
        <w:rPr>
          <w:lang w:val="en-GB"/>
        </w:rPr>
        <w:t xml:space="preserve"> started </w:t>
      </w:r>
      <w:r w:rsidR="00DD753B">
        <w:rPr>
          <w:lang w:val="en-GB"/>
        </w:rPr>
        <w:t xml:space="preserve">with everyone’s ability to travel in January </w:t>
      </w:r>
      <w:r w:rsidR="00C338B8">
        <w:rPr>
          <w:lang w:val="en-GB"/>
        </w:rPr>
        <w:t>with a</w:t>
      </w:r>
      <w:r w:rsidR="00DD753B">
        <w:rPr>
          <w:lang w:val="en-GB"/>
        </w:rPr>
        <w:t>ll the current pandemic restrictions.</w:t>
      </w:r>
      <w:r w:rsidR="00C338B8">
        <w:rPr>
          <w:lang w:val="en-GB"/>
        </w:rPr>
        <w:t xml:space="preserve"> </w:t>
      </w:r>
      <w:r w:rsidR="00DD753B">
        <w:rPr>
          <w:lang w:val="en-GB"/>
        </w:rPr>
        <w:t>As a result, it was decided to postpone the mobility to the Czech Republic</w:t>
      </w:r>
      <w:r w:rsidR="001E2918">
        <w:rPr>
          <w:lang w:val="en-GB"/>
        </w:rPr>
        <w:t xml:space="preserve"> (C1)</w:t>
      </w:r>
      <w:r w:rsidR="00DD753B">
        <w:rPr>
          <w:lang w:val="en-GB"/>
        </w:rPr>
        <w:t xml:space="preserve"> from 16</w:t>
      </w:r>
      <w:r w:rsidR="00DD753B" w:rsidRPr="00DD753B">
        <w:rPr>
          <w:vertAlign w:val="superscript"/>
          <w:lang w:val="en-GB"/>
        </w:rPr>
        <w:t>th</w:t>
      </w:r>
      <w:r w:rsidR="00DD753B">
        <w:rPr>
          <w:vertAlign w:val="superscript"/>
          <w:lang w:val="en-GB"/>
        </w:rPr>
        <w:t xml:space="preserve"> </w:t>
      </w:r>
      <w:r w:rsidR="00DD753B">
        <w:rPr>
          <w:lang w:val="en-GB"/>
        </w:rPr>
        <w:t>– 22</w:t>
      </w:r>
      <w:r w:rsidR="00DD753B" w:rsidRPr="00DD753B">
        <w:rPr>
          <w:vertAlign w:val="superscript"/>
          <w:lang w:val="en-GB"/>
        </w:rPr>
        <w:t>nd</w:t>
      </w:r>
      <w:r w:rsidR="00DD753B">
        <w:rPr>
          <w:lang w:val="en-GB"/>
        </w:rPr>
        <w:t xml:space="preserve"> January 202</w:t>
      </w:r>
      <w:r w:rsidR="009B17DC">
        <w:rPr>
          <w:lang w:val="en-GB"/>
        </w:rPr>
        <w:t>2</w:t>
      </w:r>
      <w:r w:rsidR="00DD753B">
        <w:rPr>
          <w:lang w:val="en-GB"/>
        </w:rPr>
        <w:t xml:space="preserve"> to the following dates 2</w:t>
      </w:r>
      <w:r w:rsidR="00877F74" w:rsidRPr="00877F74">
        <w:rPr>
          <w:vertAlign w:val="superscript"/>
          <w:lang w:val="en-GB"/>
        </w:rPr>
        <w:t>nd</w:t>
      </w:r>
      <w:r w:rsidR="00877F74">
        <w:rPr>
          <w:lang w:val="en-GB"/>
        </w:rPr>
        <w:t xml:space="preserve"> – 8</w:t>
      </w:r>
      <w:r w:rsidR="00877F74" w:rsidRPr="00877F74">
        <w:rPr>
          <w:vertAlign w:val="superscript"/>
          <w:lang w:val="en-GB"/>
        </w:rPr>
        <w:t>th</w:t>
      </w:r>
      <w:r w:rsidR="00877F74">
        <w:rPr>
          <w:lang w:val="en-GB"/>
        </w:rPr>
        <w:t xml:space="preserve"> </w:t>
      </w:r>
      <w:r w:rsidR="00DD753B">
        <w:rPr>
          <w:lang w:val="en-GB"/>
        </w:rPr>
        <w:t>April 202</w:t>
      </w:r>
      <w:r w:rsidR="00877F74">
        <w:rPr>
          <w:lang w:val="en-GB"/>
        </w:rPr>
        <w:t>2</w:t>
      </w:r>
      <w:r w:rsidR="00DD753B">
        <w:rPr>
          <w:lang w:val="en-GB"/>
        </w:rPr>
        <w:t xml:space="preserve">. It was also decided that if this mobility cannot take place, then the mobility </w:t>
      </w:r>
      <w:r w:rsidR="00FB0AF7">
        <w:rPr>
          <w:lang w:val="en-GB"/>
        </w:rPr>
        <w:t>is going to</w:t>
      </w:r>
      <w:r w:rsidR="00DD753B">
        <w:rPr>
          <w:lang w:val="en-GB"/>
        </w:rPr>
        <w:t xml:space="preserve"> have to take place in a virtual form</w:t>
      </w:r>
      <w:r w:rsidR="00FB0AF7">
        <w:rPr>
          <w:lang w:val="en-GB"/>
        </w:rPr>
        <w:t>at</w:t>
      </w:r>
      <w:r w:rsidR="00DD753B">
        <w:rPr>
          <w:lang w:val="en-GB"/>
        </w:rPr>
        <w:t xml:space="preserve">. This is a last resort as the this could lead to motivation </w:t>
      </w:r>
      <w:r w:rsidR="00FB0AF7">
        <w:rPr>
          <w:lang w:val="en-GB"/>
        </w:rPr>
        <w:t xml:space="preserve">concerns </w:t>
      </w:r>
      <w:r w:rsidR="00DD753B">
        <w:rPr>
          <w:lang w:val="en-GB"/>
        </w:rPr>
        <w:t>with students not being able to travel</w:t>
      </w:r>
      <w:r w:rsidR="00F71168">
        <w:rPr>
          <w:lang w:val="en-GB"/>
        </w:rPr>
        <w:t>.</w:t>
      </w:r>
      <w:r w:rsidR="001E2918">
        <w:rPr>
          <w:lang w:val="en-GB"/>
        </w:rPr>
        <w:t xml:space="preserve"> Hopefully a clearer picture of the restrictions will be available to all countries next year.</w:t>
      </w:r>
    </w:p>
    <w:p w:rsidR="00CE1EE5" w:rsidRPr="00CE1EE5" w:rsidRDefault="00CE1EE5" w:rsidP="00CE1EE5">
      <w:pPr>
        <w:spacing w:after="0" w:line="360" w:lineRule="auto"/>
        <w:ind w:right="544"/>
        <w:jc w:val="both"/>
        <w:rPr>
          <w:lang w:val="en-GB"/>
        </w:rPr>
      </w:pPr>
    </w:p>
    <w:p w:rsidR="00C60812" w:rsidRPr="00C60812" w:rsidRDefault="000B67FD" w:rsidP="001E2918">
      <w:pPr>
        <w:pStyle w:val="Odstavecseseznamem"/>
        <w:numPr>
          <w:ilvl w:val="0"/>
          <w:numId w:val="5"/>
        </w:numPr>
        <w:spacing w:after="0" w:line="360" w:lineRule="auto"/>
        <w:ind w:right="544"/>
        <w:jc w:val="both"/>
        <w:rPr>
          <w:lang w:val="en-GB"/>
        </w:rPr>
      </w:pPr>
      <w:r w:rsidRPr="00DD225B">
        <w:rPr>
          <w:lang w:val="en-GB"/>
        </w:rPr>
        <w:t xml:space="preserve">Next </w:t>
      </w:r>
      <w:r w:rsidR="001E2918">
        <w:rPr>
          <w:lang w:val="en-GB"/>
        </w:rPr>
        <w:t>all participants agreed that the mobility to Denmark (C2) should remain at the current dates set at a previous meeting, these dates are 29</w:t>
      </w:r>
      <w:r w:rsidR="001E2918" w:rsidRPr="001E2918">
        <w:rPr>
          <w:vertAlign w:val="superscript"/>
          <w:lang w:val="en-GB"/>
        </w:rPr>
        <w:t>th</w:t>
      </w:r>
      <w:r w:rsidR="001E2918">
        <w:rPr>
          <w:lang w:val="en-GB"/>
        </w:rPr>
        <w:t xml:space="preserve"> May – 4</w:t>
      </w:r>
      <w:r w:rsidR="001E2918" w:rsidRPr="001E2918">
        <w:rPr>
          <w:vertAlign w:val="superscript"/>
          <w:lang w:val="en-GB"/>
        </w:rPr>
        <w:t>th</w:t>
      </w:r>
      <w:r w:rsidR="001E2918">
        <w:rPr>
          <w:lang w:val="en-GB"/>
        </w:rPr>
        <w:t xml:space="preserve"> June 202</w:t>
      </w:r>
      <w:r w:rsidR="00877F74">
        <w:rPr>
          <w:lang w:val="en-GB"/>
        </w:rPr>
        <w:t>2</w:t>
      </w:r>
      <w:r w:rsidR="001E2918">
        <w:rPr>
          <w:lang w:val="en-GB"/>
        </w:rPr>
        <w:t>. There are no plans to try and delay this mobility due to the knock-on effect it would have with the rest of the mobilities.</w:t>
      </w:r>
    </w:p>
    <w:p w:rsidR="00C60812" w:rsidRPr="00C60812" w:rsidRDefault="00C60812" w:rsidP="00C60812">
      <w:pPr>
        <w:spacing w:after="0" w:line="360" w:lineRule="auto"/>
        <w:ind w:right="544"/>
        <w:jc w:val="both"/>
        <w:rPr>
          <w:lang w:val="en-GB"/>
        </w:rPr>
      </w:pPr>
    </w:p>
    <w:p w:rsidR="004C21BC" w:rsidRPr="00DD225B" w:rsidRDefault="00531C2A" w:rsidP="00D30975">
      <w:pPr>
        <w:pStyle w:val="Odstavecseseznamem"/>
        <w:numPr>
          <w:ilvl w:val="0"/>
          <w:numId w:val="5"/>
        </w:numPr>
        <w:spacing w:after="0" w:line="360" w:lineRule="auto"/>
        <w:ind w:right="543"/>
        <w:jc w:val="both"/>
        <w:rPr>
          <w:b/>
          <w:sz w:val="28"/>
          <w:lang w:val="en-GB"/>
        </w:rPr>
      </w:pPr>
      <w:r w:rsidRPr="001E2918">
        <w:rPr>
          <w:lang w:val="en-GB"/>
        </w:rPr>
        <w:t xml:space="preserve">The next meeting is scheduled to take place on Thursday </w:t>
      </w:r>
      <w:r w:rsidR="001E2918" w:rsidRPr="001E2918">
        <w:rPr>
          <w:lang w:val="en-GB"/>
        </w:rPr>
        <w:t>27</w:t>
      </w:r>
      <w:r w:rsidRPr="001E2918">
        <w:rPr>
          <w:vertAlign w:val="superscript"/>
          <w:lang w:val="en-GB"/>
        </w:rPr>
        <w:t>t</w:t>
      </w:r>
      <w:r w:rsidR="000B7B7D" w:rsidRPr="001E2918">
        <w:rPr>
          <w:vertAlign w:val="superscript"/>
          <w:lang w:val="en-GB"/>
        </w:rPr>
        <w:t>h</w:t>
      </w:r>
      <w:r w:rsidRPr="001E2918">
        <w:rPr>
          <w:lang w:val="en-GB"/>
        </w:rPr>
        <w:t xml:space="preserve"> </w:t>
      </w:r>
      <w:r w:rsidR="001E2918" w:rsidRPr="001E2918">
        <w:rPr>
          <w:lang w:val="en-GB"/>
        </w:rPr>
        <w:t>January</w:t>
      </w:r>
      <w:r w:rsidRPr="001E2918">
        <w:rPr>
          <w:lang w:val="en-GB"/>
        </w:rPr>
        <w:t xml:space="preserve"> 202</w:t>
      </w:r>
      <w:r w:rsidR="001E2918" w:rsidRPr="001E2918">
        <w:rPr>
          <w:lang w:val="en-GB"/>
        </w:rPr>
        <w:t>2</w:t>
      </w:r>
      <w:r w:rsidRPr="001E2918">
        <w:rPr>
          <w:lang w:val="en-GB"/>
        </w:rPr>
        <w:t xml:space="preserve"> at 1600 hrs CET. </w:t>
      </w:r>
    </w:p>
    <w:sectPr w:rsidR="004C21BC" w:rsidRPr="00DD225B" w:rsidSect="00C16EBA">
      <w:headerReference w:type="default" r:id="rId8"/>
      <w:footerReference w:type="default" r:id="rId9"/>
      <w:pgSz w:w="11906" w:h="16838"/>
      <w:pgMar w:top="720" w:right="720" w:bottom="720" w:left="720" w:header="426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FD8" w:rsidRDefault="00F23FD8" w:rsidP="00A67622">
      <w:pPr>
        <w:spacing w:after="0" w:line="240" w:lineRule="auto"/>
      </w:pPr>
      <w:r>
        <w:separator/>
      </w:r>
    </w:p>
  </w:endnote>
  <w:endnote w:type="continuationSeparator" w:id="0">
    <w:p w:rsidR="00F23FD8" w:rsidRDefault="00F23FD8" w:rsidP="00A6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78197"/>
      <w:docPartObj>
        <w:docPartGallery w:val="Page Numbers (Bottom of Page)"/>
        <w:docPartUnique/>
      </w:docPartObj>
    </w:sdtPr>
    <w:sdtEndPr/>
    <w:sdtContent>
      <w:p w:rsidR="00C16EBA" w:rsidRDefault="00C16E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5825A4" w:rsidRDefault="005825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FD8" w:rsidRDefault="00F23FD8" w:rsidP="00A67622">
      <w:pPr>
        <w:spacing w:after="0" w:line="240" w:lineRule="auto"/>
      </w:pPr>
      <w:r>
        <w:separator/>
      </w:r>
    </w:p>
  </w:footnote>
  <w:footnote w:type="continuationSeparator" w:id="0">
    <w:p w:rsidR="00F23FD8" w:rsidRDefault="00F23FD8" w:rsidP="00A6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39" w:rsidRDefault="00F15ABA" w:rsidP="0087689B">
    <w:pPr>
      <w:spacing w:after="0" w:line="240" w:lineRule="auto"/>
      <w:rPr>
        <w:b/>
        <w:sz w:val="20"/>
        <w:lang w:val="en-GB"/>
      </w:rPr>
    </w:pPr>
    <w:r w:rsidRPr="00995A37">
      <w:rPr>
        <w:b/>
        <w:noProof/>
        <w:sz w:val="20"/>
        <w:lang w:val="en-GB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47F0" wp14:editId="41279BF4">
              <wp:simplePos x="0" y="0"/>
              <wp:positionH relativeFrom="column">
                <wp:posOffset>5918835</wp:posOffset>
              </wp:positionH>
              <wp:positionV relativeFrom="paragraph">
                <wp:posOffset>-69658</wp:posOffset>
              </wp:positionV>
              <wp:extent cx="1054750" cy="1037738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50" cy="10377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ABA" w:rsidRDefault="00B05324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9950" cy="820416"/>
                                <wp:effectExtent l="0" t="0" r="6350" b="0"/>
                                <wp:docPr id="3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9950" cy="820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47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6.05pt;margin-top:-5.5pt;width:83.05pt;height: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" stroked="f">
              <v:textbox>
                <w:txbxContent>
                  <w:p w:rsidR="00F15ABA" w:rsidRDefault="00B053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869950" cy="820416"/>
                          <wp:effectExtent l="0" t="0" r="6350" b="0"/>
                          <wp:docPr id="3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9950" cy="820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7493" w:rsidRPr="00995A37">
      <w:rPr>
        <w:b/>
        <w:noProof/>
        <w:lang w:val="en-GB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96AA59" wp14:editId="5A11CF7A">
              <wp:simplePos x="0" y="0"/>
              <wp:positionH relativeFrom="column">
                <wp:posOffset>9141237</wp:posOffset>
              </wp:positionH>
              <wp:positionV relativeFrom="paragraph">
                <wp:posOffset>-74930</wp:posOffset>
              </wp:positionV>
              <wp:extent cx="901675" cy="926275"/>
              <wp:effectExtent l="0" t="0" r="13335" b="266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675" cy="92627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7493" w:rsidRDefault="00817493">
                          <w:r w:rsidRPr="00817493"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4C89BE82" wp14:editId="5B5E6A20">
                                <wp:extent cx="718185" cy="718185"/>
                                <wp:effectExtent l="0" t="0" r="5715" b="5715"/>
                                <wp:docPr id="9" name="Obráze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71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96AA59" id="_x0000_s1027" type="#_x0000_t202" style="position:absolute;margin-left:719.8pt;margin-top:-5.9pt;width:71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" fillcolor="white [3201]" strokecolor="white [3212]" strokeweight="2pt">
              <v:textbox>
                <w:txbxContent>
                  <w:p w:rsidR="00817493" w:rsidRDefault="00817493">
                    <w:r w:rsidRPr="00817493"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4C89BE82" wp14:editId="5B5E6A20">
                          <wp:extent cx="718185" cy="718185"/>
                          <wp:effectExtent l="0" t="0" r="5715" b="5715"/>
                          <wp:docPr id="9" name="Obráze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718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A67622" w:rsidRPr="00995A37">
      <w:rPr>
        <w:noProof/>
        <w:sz w:val="20"/>
        <w:lang w:val="en-GB" w:eastAsia="cs-CZ"/>
      </w:rPr>
      <w:drawing>
        <wp:anchor distT="0" distB="0" distL="114300" distR="114300" simplePos="0" relativeHeight="251659264" behindDoc="1" locked="0" layoutInCell="1" allowOverlap="1" wp14:anchorId="78516F88" wp14:editId="6730AA0B">
          <wp:simplePos x="0" y="0"/>
          <wp:positionH relativeFrom="column">
            <wp:posOffset>-38735</wp:posOffset>
          </wp:positionH>
          <wp:positionV relativeFrom="paragraph">
            <wp:posOffset>-74930</wp:posOffset>
          </wp:positionV>
          <wp:extent cx="1905000" cy="544195"/>
          <wp:effectExtent l="0" t="0" r="0" b="8255"/>
          <wp:wrapTight wrapText="bothSides">
            <wp:wrapPolygon edited="0">
              <wp:start x="0" y="0"/>
              <wp:lineTo x="0" y="21172"/>
              <wp:lineTo x="21384" y="21172"/>
              <wp:lineTo x="21384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rasmus+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544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A37">
      <w:rPr>
        <w:b/>
        <w:sz w:val="20"/>
        <w:lang w:val="en-GB"/>
      </w:rPr>
      <w:t xml:space="preserve"> </w:t>
    </w:r>
    <w:r w:rsidR="00053339">
      <w:rPr>
        <w:b/>
        <w:sz w:val="20"/>
        <w:lang w:val="en-GB"/>
      </w:rPr>
      <w:tab/>
      <w:t xml:space="preserve">          Cooperation for innovation and the exchange of good practices</w:t>
    </w:r>
  </w:p>
  <w:p w:rsidR="00A67622" w:rsidRPr="00995A37" w:rsidRDefault="00053339" w:rsidP="00053339">
    <w:pPr>
      <w:spacing w:after="0" w:line="240" w:lineRule="auto"/>
      <w:ind w:left="4956"/>
      <w:rPr>
        <w:b/>
        <w:lang w:val="en-GB"/>
      </w:rPr>
    </w:pPr>
    <w:r>
      <w:rPr>
        <w:b/>
        <w:sz w:val="20"/>
        <w:lang w:val="en-GB"/>
      </w:rPr>
      <w:t xml:space="preserve">              KA229 - </w:t>
    </w:r>
    <w:r w:rsidR="00995A37">
      <w:rPr>
        <w:b/>
        <w:sz w:val="20"/>
        <w:lang w:val="en-GB"/>
      </w:rPr>
      <w:t xml:space="preserve">SCHOOL </w:t>
    </w:r>
    <w:r>
      <w:rPr>
        <w:b/>
        <w:sz w:val="20"/>
        <w:lang w:val="en-GB"/>
      </w:rPr>
      <w:t>EXCHANGE</w:t>
    </w:r>
    <w:r w:rsidR="00995A37">
      <w:rPr>
        <w:b/>
        <w:sz w:val="20"/>
        <w:lang w:val="en-GB"/>
      </w:rPr>
      <w:t xml:space="preserve"> PARTNERSHIPS</w:t>
    </w:r>
  </w:p>
  <w:p w:rsidR="00A67622" w:rsidRDefault="00995A37" w:rsidP="00F15ABA">
    <w:pPr>
      <w:spacing w:line="240" w:lineRule="auto"/>
      <w:ind w:left="5664" w:firstLine="708"/>
      <w:rPr>
        <w:b/>
        <w:sz w:val="20"/>
        <w:szCs w:val="20"/>
        <w:lang w:val="en-GB"/>
      </w:rPr>
    </w:pPr>
    <w:r>
      <w:rPr>
        <w:b/>
        <w:sz w:val="20"/>
        <w:lang w:val="en-GB"/>
      </w:rPr>
      <w:t xml:space="preserve">  </w:t>
    </w:r>
    <w:r w:rsidR="00F15ABA" w:rsidRPr="00995A37">
      <w:rPr>
        <w:b/>
        <w:sz w:val="20"/>
        <w:lang w:val="en-GB"/>
      </w:rPr>
      <w:t xml:space="preserve">   </w:t>
    </w:r>
    <w:r w:rsidR="00B56C7C" w:rsidRPr="00995A37">
      <w:rPr>
        <w:b/>
        <w:sz w:val="20"/>
        <w:lang w:val="en-GB"/>
      </w:rPr>
      <w:t xml:space="preserve">  </w:t>
    </w:r>
    <w:r w:rsidR="00ED3268" w:rsidRPr="00995A37">
      <w:rPr>
        <w:b/>
        <w:sz w:val="20"/>
        <w:lang w:val="en-GB"/>
      </w:rPr>
      <w:t xml:space="preserve">    </w:t>
    </w:r>
    <w:r w:rsidR="00B56C7C" w:rsidRPr="00995A37">
      <w:rPr>
        <w:b/>
        <w:sz w:val="20"/>
        <w:lang w:val="en-GB"/>
      </w:rPr>
      <w:t xml:space="preserve"> </w:t>
    </w:r>
    <w:r w:rsidR="00B56C7C" w:rsidRPr="00995A37">
      <w:rPr>
        <w:b/>
        <w:sz w:val="20"/>
        <w:szCs w:val="20"/>
        <w:lang w:val="en-GB"/>
      </w:rPr>
      <w:t>20</w:t>
    </w:r>
    <w:r w:rsidR="0087689B" w:rsidRPr="00995A37">
      <w:rPr>
        <w:b/>
        <w:sz w:val="20"/>
        <w:szCs w:val="20"/>
        <w:lang w:val="en-GB"/>
      </w:rPr>
      <w:t>20</w:t>
    </w:r>
    <w:r w:rsidR="00B56C7C" w:rsidRPr="00995A37">
      <w:rPr>
        <w:b/>
        <w:sz w:val="20"/>
        <w:szCs w:val="20"/>
        <w:lang w:val="en-GB"/>
      </w:rPr>
      <w:t>-1-CZ01-KA2</w:t>
    </w:r>
    <w:r w:rsidR="0087689B" w:rsidRPr="00995A37">
      <w:rPr>
        <w:b/>
        <w:sz w:val="20"/>
        <w:szCs w:val="20"/>
        <w:lang w:val="en-GB"/>
      </w:rPr>
      <w:t>2</w:t>
    </w:r>
    <w:r w:rsidR="00B56C7C" w:rsidRPr="00995A37">
      <w:rPr>
        <w:b/>
        <w:sz w:val="20"/>
        <w:szCs w:val="20"/>
        <w:lang w:val="en-GB"/>
      </w:rPr>
      <w:t>9-0</w:t>
    </w:r>
    <w:r w:rsidR="0087689B" w:rsidRPr="00995A37">
      <w:rPr>
        <w:b/>
        <w:sz w:val="20"/>
        <w:szCs w:val="20"/>
        <w:lang w:val="en-GB"/>
      </w:rPr>
      <w:t>78153</w:t>
    </w:r>
  </w:p>
  <w:p w:rsidR="00A67622" w:rsidRPr="00995A37" w:rsidRDefault="00995A37" w:rsidP="00053339">
    <w:pPr>
      <w:pStyle w:val="Zhlav"/>
      <w:spacing w:after="200"/>
      <w:jc w:val="center"/>
      <w:rPr>
        <w:b/>
        <w:sz w:val="32"/>
        <w:u w:val="single"/>
        <w:lang w:val="en-GB"/>
      </w:rPr>
    </w:pPr>
    <w:r>
      <w:rPr>
        <w:b/>
        <w:sz w:val="32"/>
        <w:u w:val="single"/>
        <w:lang w:val="en-GB"/>
      </w:rPr>
      <w:t>“</w:t>
    </w:r>
    <w:r w:rsidR="0087689B" w:rsidRPr="00995A37">
      <w:rPr>
        <w:b/>
        <w:sz w:val="32"/>
        <w:u w:val="single"/>
        <w:lang w:val="en-GB"/>
      </w:rPr>
      <w:t>Happy, Healthy, Wise and Wealthy</w:t>
    </w:r>
    <w:r>
      <w:rPr>
        <w:b/>
        <w:sz w:val="32"/>
        <w:u w:val="single"/>
        <w:lang w:val="en-GB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42667C4"/>
    <w:multiLevelType w:val="hybridMultilevel"/>
    <w:tmpl w:val="DEFE319A"/>
    <w:lvl w:ilvl="0" w:tplc="45FAEEE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67D1"/>
    <w:multiLevelType w:val="hybridMultilevel"/>
    <w:tmpl w:val="2BF85424"/>
    <w:lvl w:ilvl="0" w:tplc="04050019">
      <w:start w:val="1"/>
      <w:numFmt w:val="low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3C05CED"/>
    <w:multiLevelType w:val="hybridMultilevel"/>
    <w:tmpl w:val="890AC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696D"/>
    <w:multiLevelType w:val="hybridMultilevel"/>
    <w:tmpl w:val="7D7A4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B1DE1"/>
    <w:multiLevelType w:val="hybridMultilevel"/>
    <w:tmpl w:val="F1F8419E"/>
    <w:lvl w:ilvl="0" w:tplc="D6C621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A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2A9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79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6AAF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EF0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8A4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8A5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414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B0B0B8B"/>
    <w:multiLevelType w:val="hybridMultilevel"/>
    <w:tmpl w:val="07BCF2D2"/>
    <w:lvl w:ilvl="0" w:tplc="0C1C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4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7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E6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0E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8E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C2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4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B078E8"/>
    <w:multiLevelType w:val="hybridMultilevel"/>
    <w:tmpl w:val="553688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6A6502"/>
    <w:multiLevelType w:val="hybridMultilevel"/>
    <w:tmpl w:val="B6927FD0"/>
    <w:lvl w:ilvl="0" w:tplc="204C8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2676E"/>
    <w:multiLevelType w:val="hybridMultilevel"/>
    <w:tmpl w:val="5E9C0536"/>
    <w:lvl w:ilvl="0" w:tplc="23E8E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C63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C75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2D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C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65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4B5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EEDD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ED19B2"/>
    <w:multiLevelType w:val="hybridMultilevel"/>
    <w:tmpl w:val="F820B0BC"/>
    <w:lvl w:ilvl="0" w:tplc="CD66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E8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A1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D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C6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00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B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4F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4CD39C5"/>
    <w:multiLevelType w:val="hybridMultilevel"/>
    <w:tmpl w:val="38A68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AED"/>
    <w:multiLevelType w:val="hybridMultilevel"/>
    <w:tmpl w:val="7DFE102C"/>
    <w:lvl w:ilvl="0" w:tplc="ABC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A5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8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EE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C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C0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CC6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B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A"/>
    <w:rsid w:val="00000ACD"/>
    <w:rsid w:val="00010E58"/>
    <w:rsid w:val="00021D4D"/>
    <w:rsid w:val="000313EC"/>
    <w:rsid w:val="0003157D"/>
    <w:rsid w:val="00047758"/>
    <w:rsid w:val="00053339"/>
    <w:rsid w:val="00056775"/>
    <w:rsid w:val="000608D6"/>
    <w:rsid w:val="000827ED"/>
    <w:rsid w:val="00082EC5"/>
    <w:rsid w:val="000949D1"/>
    <w:rsid w:val="000949DD"/>
    <w:rsid w:val="00094F2E"/>
    <w:rsid w:val="000A05D8"/>
    <w:rsid w:val="000B67FD"/>
    <w:rsid w:val="000B7B7D"/>
    <w:rsid w:val="000C0969"/>
    <w:rsid w:val="000D0615"/>
    <w:rsid w:val="000E48B4"/>
    <w:rsid w:val="00104FB4"/>
    <w:rsid w:val="00120E52"/>
    <w:rsid w:val="00124D9F"/>
    <w:rsid w:val="00127831"/>
    <w:rsid w:val="00131385"/>
    <w:rsid w:val="0013417B"/>
    <w:rsid w:val="001347F2"/>
    <w:rsid w:val="001366F0"/>
    <w:rsid w:val="00144E39"/>
    <w:rsid w:val="00146C99"/>
    <w:rsid w:val="00185B23"/>
    <w:rsid w:val="00190E8C"/>
    <w:rsid w:val="00197443"/>
    <w:rsid w:val="001A6B9D"/>
    <w:rsid w:val="001B1266"/>
    <w:rsid w:val="001C2432"/>
    <w:rsid w:val="001C24F3"/>
    <w:rsid w:val="001C5C9C"/>
    <w:rsid w:val="001C6F22"/>
    <w:rsid w:val="001C7EFC"/>
    <w:rsid w:val="001D1887"/>
    <w:rsid w:val="001D20E3"/>
    <w:rsid w:val="001D2B87"/>
    <w:rsid w:val="001D2CC5"/>
    <w:rsid w:val="001D4483"/>
    <w:rsid w:val="001E2918"/>
    <w:rsid w:val="001F40B0"/>
    <w:rsid w:val="001F5F61"/>
    <w:rsid w:val="00200B49"/>
    <w:rsid w:val="00200E18"/>
    <w:rsid w:val="002131F4"/>
    <w:rsid w:val="00232AE7"/>
    <w:rsid w:val="00241A1F"/>
    <w:rsid w:val="00260F53"/>
    <w:rsid w:val="002805D0"/>
    <w:rsid w:val="0028455E"/>
    <w:rsid w:val="002A03A3"/>
    <w:rsid w:val="002C1498"/>
    <w:rsid w:val="002E0FC6"/>
    <w:rsid w:val="002E2F73"/>
    <w:rsid w:val="002E59F6"/>
    <w:rsid w:val="002F4F96"/>
    <w:rsid w:val="003012F8"/>
    <w:rsid w:val="00302AC8"/>
    <w:rsid w:val="0031443C"/>
    <w:rsid w:val="00314DEB"/>
    <w:rsid w:val="003230D2"/>
    <w:rsid w:val="003240C4"/>
    <w:rsid w:val="00325773"/>
    <w:rsid w:val="00330315"/>
    <w:rsid w:val="0033780C"/>
    <w:rsid w:val="003534BE"/>
    <w:rsid w:val="0038212C"/>
    <w:rsid w:val="00387A9E"/>
    <w:rsid w:val="00394352"/>
    <w:rsid w:val="00397E37"/>
    <w:rsid w:val="00414842"/>
    <w:rsid w:val="00424C46"/>
    <w:rsid w:val="00434B6A"/>
    <w:rsid w:val="00454B4B"/>
    <w:rsid w:val="004577F8"/>
    <w:rsid w:val="0046124A"/>
    <w:rsid w:val="00475D8A"/>
    <w:rsid w:val="00482FAB"/>
    <w:rsid w:val="004B277A"/>
    <w:rsid w:val="004B68BD"/>
    <w:rsid w:val="004B7DA9"/>
    <w:rsid w:val="004C21BC"/>
    <w:rsid w:val="004D507C"/>
    <w:rsid w:val="00530B9E"/>
    <w:rsid w:val="00531C2A"/>
    <w:rsid w:val="00565473"/>
    <w:rsid w:val="00575531"/>
    <w:rsid w:val="005825A4"/>
    <w:rsid w:val="00590A13"/>
    <w:rsid w:val="00592A8B"/>
    <w:rsid w:val="0059461F"/>
    <w:rsid w:val="005B2CFB"/>
    <w:rsid w:val="005E7C33"/>
    <w:rsid w:val="005F2D4E"/>
    <w:rsid w:val="00612075"/>
    <w:rsid w:val="00617903"/>
    <w:rsid w:val="00617DBB"/>
    <w:rsid w:val="006246DD"/>
    <w:rsid w:val="0062515E"/>
    <w:rsid w:val="00626E4D"/>
    <w:rsid w:val="00634457"/>
    <w:rsid w:val="00641318"/>
    <w:rsid w:val="00646698"/>
    <w:rsid w:val="00650034"/>
    <w:rsid w:val="00650616"/>
    <w:rsid w:val="00675666"/>
    <w:rsid w:val="00676327"/>
    <w:rsid w:val="006865FD"/>
    <w:rsid w:val="006A35B8"/>
    <w:rsid w:val="006B2DC3"/>
    <w:rsid w:val="006D0CAD"/>
    <w:rsid w:val="006D11B6"/>
    <w:rsid w:val="006D4E7E"/>
    <w:rsid w:val="006D72E3"/>
    <w:rsid w:val="007168DF"/>
    <w:rsid w:val="00721F7C"/>
    <w:rsid w:val="00727C3D"/>
    <w:rsid w:val="00733A80"/>
    <w:rsid w:val="00750858"/>
    <w:rsid w:val="0076081F"/>
    <w:rsid w:val="007622C7"/>
    <w:rsid w:val="00767C47"/>
    <w:rsid w:val="00773E9A"/>
    <w:rsid w:val="00793B33"/>
    <w:rsid w:val="0079539D"/>
    <w:rsid w:val="007B7143"/>
    <w:rsid w:val="007C3E2B"/>
    <w:rsid w:val="007D127A"/>
    <w:rsid w:val="007D1338"/>
    <w:rsid w:val="007D2147"/>
    <w:rsid w:val="007D7226"/>
    <w:rsid w:val="007E048B"/>
    <w:rsid w:val="00806E9B"/>
    <w:rsid w:val="00806F5B"/>
    <w:rsid w:val="008120B5"/>
    <w:rsid w:val="00815C49"/>
    <w:rsid w:val="00817493"/>
    <w:rsid w:val="00830C21"/>
    <w:rsid w:val="00831B5A"/>
    <w:rsid w:val="00847F8F"/>
    <w:rsid w:val="00873ECB"/>
    <w:rsid w:val="0087689B"/>
    <w:rsid w:val="00877F74"/>
    <w:rsid w:val="00886000"/>
    <w:rsid w:val="008A0DFE"/>
    <w:rsid w:val="008A60A6"/>
    <w:rsid w:val="008B5EDC"/>
    <w:rsid w:val="008C6660"/>
    <w:rsid w:val="008F5A2D"/>
    <w:rsid w:val="00913B99"/>
    <w:rsid w:val="00922550"/>
    <w:rsid w:val="00924DB9"/>
    <w:rsid w:val="0092533A"/>
    <w:rsid w:val="00932387"/>
    <w:rsid w:val="00936F64"/>
    <w:rsid w:val="009564E6"/>
    <w:rsid w:val="00965D7D"/>
    <w:rsid w:val="0097288A"/>
    <w:rsid w:val="00977C9E"/>
    <w:rsid w:val="00995A37"/>
    <w:rsid w:val="00995D42"/>
    <w:rsid w:val="009A1D8D"/>
    <w:rsid w:val="009A79E7"/>
    <w:rsid w:val="009B145C"/>
    <w:rsid w:val="009B17DC"/>
    <w:rsid w:val="009B1BF3"/>
    <w:rsid w:val="009B7773"/>
    <w:rsid w:val="009C6F1A"/>
    <w:rsid w:val="009E07B5"/>
    <w:rsid w:val="009E66CD"/>
    <w:rsid w:val="009F6E61"/>
    <w:rsid w:val="00A027BB"/>
    <w:rsid w:val="00A31EC5"/>
    <w:rsid w:val="00A46467"/>
    <w:rsid w:val="00A67622"/>
    <w:rsid w:val="00A67818"/>
    <w:rsid w:val="00A70C55"/>
    <w:rsid w:val="00A71C8D"/>
    <w:rsid w:val="00AA68C4"/>
    <w:rsid w:val="00AA6B7F"/>
    <w:rsid w:val="00AB4D6A"/>
    <w:rsid w:val="00AB5AA4"/>
    <w:rsid w:val="00AD3BAC"/>
    <w:rsid w:val="00AD4A36"/>
    <w:rsid w:val="00AE4259"/>
    <w:rsid w:val="00AE5231"/>
    <w:rsid w:val="00B04DDD"/>
    <w:rsid w:val="00B05324"/>
    <w:rsid w:val="00B167A4"/>
    <w:rsid w:val="00B22E04"/>
    <w:rsid w:val="00B561C0"/>
    <w:rsid w:val="00B56C7C"/>
    <w:rsid w:val="00B63E0A"/>
    <w:rsid w:val="00B7388F"/>
    <w:rsid w:val="00B73F56"/>
    <w:rsid w:val="00B75510"/>
    <w:rsid w:val="00B75B94"/>
    <w:rsid w:val="00B803C5"/>
    <w:rsid w:val="00BA0689"/>
    <w:rsid w:val="00BA7A3D"/>
    <w:rsid w:val="00BC168F"/>
    <w:rsid w:val="00BD0498"/>
    <w:rsid w:val="00BE22A2"/>
    <w:rsid w:val="00BE24F4"/>
    <w:rsid w:val="00C03FDA"/>
    <w:rsid w:val="00C12247"/>
    <w:rsid w:val="00C12917"/>
    <w:rsid w:val="00C16EBA"/>
    <w:rsid w:val="00C22CDA"/>
    <w:rsid w:val="00C24073"/>
    <w:rsid w:val="00C25BD2"/>
    <w:rsid w:val="00C338B8"/>
    <w:rsid w:val="00C40259"/>
    <w:rsid w:val="00C5472D"/>
    <w:rsid w:val="00C60812"/>
    <w:rsid w:val="00C62F5A"/>
    <w:rsid w:val="00C74E98"/>
    <w:rsid w:val="00C75D32"/>
    <w:rsid w:val="00CB1D51"/>
    <w:rsid w:val="00CC2EE7"/>
    <w:rsid w:val="00CC6586"/>
    <w:rsid w:val="00CD1232"/>
    <w:rsid w:val="00CD193F"/>
    <w:rsid w:val="00CD2AD9"/>
    <w:rsid w:val="00CE0612"/>
    <w:rsid w:val="00CE138E"/>
    <w:rsid w:val="00CE1EE5"/>
    <w:rsid w:val="00CE7C1D"/>
    <w:rsid w:val="00CF463A"/>
    <w:rsid w:val="00D06799"/>
    <w:rsid w:val="00D17F96"/>
    <w:rsid w:val="00D25770"/>
    <w:rsid w:val="00D329CB"/>
    <w:rsid w:val="00D34A53"/>
    <w:rsid w:val="00D37136"/>
    <w:rsid w:val="00D7384A"/>
    <w:rsid w:val="00D82BB8"/>
    <w:rsid w:val="00DA14F5"/>
    <w:rsid w:val="00DB383F"/>
    <w:rsid w:val="00DC7BB2"/>
    <w:rsid w:val="00DD225B"/>
    <w:rsid w:val="00DD40A8"/>
    <w:rsid w:val="00DD753B"/>
    <w:rsid w:val="00DF143B"/>
    <w:rsid w:val="00DF21D0"/>
    <w:rsid w:val="00DF5572"/>
    <w:rsid w:val="00DF5639"/>
    <w:rsid w:val="00E0006D"/>
    <w:rsid w:val="00E040EC"/>
    <w:rsid w:val="00E06066"/>
    <w:rsid w:val="00E45018"/>
    <w:rsid w:val="00E603A7"/>
    <w:rsid w:val="00E629E9"/>
    <w:rsid w:val="00E62DF0"/>
    <w:rsid w:val="00E858A8"/>
    <w:rsid w:val="00E936B3"/>
    <w:rsid w:val="00E94AF5"/>
    <w:rsid w:val="00EB6F0D"/>
    <w:rsid w:val="00EC25F5"/>
    <w:rsid w:val="00EC547D"/>
    <w:rsid w:val="00ED3268"/>
    <w:rsid w:val="00EE2D30"/>
    <w:rsid w:val="00EF1F67"/>
    <w:rsid w:val="00F10A9F"/>
    <w:rsid w:val="00F12C42"/>
    <w:rsid w:val="00F15ABA"/>
    <w:rsid w:val="00F2108F"/>
    <w:rsid w:val="00F23FD8"/>
    <w:rsid w:val="00F255A5"/>
    <w:rsid w:val="00F34271"/>
    <w:rsid w:val="00F71168"/>
    <w:rsid w:val="00F7600A"/>
    <w:rsid w:val="00F860A0"/>
    <w:rsid w:val="00F929A5"/>
    <w:rsid w:val="00F975BB"/>
    <w:rsid w:val="00FA507A"/>
    <w:rsid w:val="00FB0AF7"/>
    <w:rsid w:val="00FB346F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4DF6AA-6A1D-4CD5-9462-D889121E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ABA"/>
    <w:pPr>
      <w:suppressAutoHyphens/>
    </w:pPr>
    <w:rPr>
      <w:rFonts w:ascii="Calibri" w:eastAsia="Times New Roman" w:hAnsi="Calibri" w:cs="Times New Roman"/>
      <w:lang w:val="es-ES" w:eastAsia="ar-SA"/>
    </w:rPr>
  </w:style>
  <w:style w:type="paragraph" w:styleId="Nadpis2">
    <w:name w:val="heading 2"/>
    <w:basedOn w:val="Normln"/>
    <w:link w:val="Nadpis2Char"/>
    <w:uiPriority w:val="9"/>
    <w:qFormat/>
    <w:rsid w:val="003534B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pt-PT" w:eastAsia="pt-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6A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3534BE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apple-converted-space">
    <w:name w:val="apple-converted-space"/>
    <w:basedOn w:val="Standardnpsmoodstavce"/>
    <w:rsid w:val="00E629E9"/>
  </w:style>
  <w:style w:type="character" w:styleId="Hypertextovodkaz">
    <w:name w:val="Hyperlink"/>
    <w:basedOn w:val="Standardnpsmoodstavce"/>
    <w:uiPriority w:val="99"/>
    <w:unhideWhenUsed/>
    <w:rsid w:val="00E629E9"/>
    <w:rPr>
      <w:color w:val="0000FF"/>
      <w:u w:val="single"/>
    </w:rPr>
  </w:style>
  <w:style w:type="table" w:styleId="Mkatabulky">
    <w:name w:val="Table Grid"/>
    <w:basedOn w:val="Normlntabulka"/>
    <w:uiPriority w:val="59"/>
    <w:rsid w:val="00E6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727C3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FE4E6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129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vtlstnovnzvraznn5">
    <w:name w:val="Light Shading Accent 5"/>
    <w:basedOn w:val="Normlntabulka"/>
    <w:uiPriority w:val="60"/>
    <w:rsid w:val="00000A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Odstavecseseznamem">
    <w:name w:val="List Paragraph"/>
    <w:basedOn w:val="Normln"/>
    <w:uiPriority w:val="34"/>
    <w:qFormat/>
    <w:rsid w:val="002E59F6"/>
    <w:pPr>
      <w:ind w:left="720"/>
      <w:contextualSpacing/>
    </w:pPr>
  </w:style>
  <w:style w:type="table" w:styleId="Svtlmkazvraznn1">
    <w:name w:val="Light Grid Accent 1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tednseznam1zvraznn3">
    <w:name w:val="Medium List 1 Accent 3"/>
    <w:basedOn w:val="Normlntabulka"/>
    <w:uiPriority w:val="65"/>
    <w:rsid w:val="001D20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vtlseznamzvraznn3">
    <w:name w:val="Light List Accent 3"/>
    <w:basedOn w:val="Normlntabulka"/>
    <w:uiPriority w:val="61"/>
    <w:rsid w:val="001D20E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1">
    <w:name w:val="Light List Accent 1"/>
    <w:basedOn w:val="Normlntabulka"/>
    <w:uiPriority w:val="61"/>
    <w:rsid w:val="00021D4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622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A676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622"/>
    <w:rPr>
      <w:lang w:val="en-GB"/>
    </w:rPr>
  </w:style>
  <w:style w:type="paragraph" w:customStyle="1" w:styleId="Odstavecseseznamem1">
    <w:name w:val="Odstavec se seznamem1"/>
    <w:basedOn w:val="Normln"/>
    <w:rsid w:val="00F15ABA"/>
    <w:pPr>
      <w:ind w:left="720"/>
    </w:pPr>
  </w:style>
  <w:style w:type="paragraph" w:customStyle="1" w:styleId="PargrafodaLista1">
    <w:name w:val="Parágrafo da Lista1"/>
    <w:basedOn w:val="Normln"/>
    <w:rsid w:val="00721F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0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9D1D-FE2D-4E8C-9682-1800BC07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ditza</dc:creator>
  <cp:lastModifiedBy>Přikrylová Romana</cp:lastModifiedBy>
  <cp:revision>2</cp:revision>
  <cp:lastPrinted>2021-12-22T07:24:00Z</cp:lastPrinted>
  <dcterms:created xsi:type="dcterms:W3CDTF">2021-12-22T01:44:00Z</dcterms:created>
  <dcterms:modified xsi:type="dcterms:W3CDTF">2021-12-22T01:44:00Z</dcterms:modified>
</cp:coreProperties>
</file>